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29" w:rsidRPr="00513B31" w:rsidRDefault="003900FF" w:rsidP="00513B31">
      <w:pPr>
        <w:spacing w:line="276" w:lineRule="auto"/>
        <w:jc w:val="right"/>
        <w:rPr>
          <w:rFonts w:ascii="Calibri" w:hAnsi="Calibri" w:cs="Calibri"/>
          <w:sz w:val="22"/>
          <w:szCs w:val="22"/>
        </w:rPr>
      </w:pPr>
      <w:r w:rsidRPr="00513B31">
        <w:rPr>
          <w:rFonts w:ascii="Calibri" w:hAnsi="Calibri" w:cs="Calibri"/>
          <w:sz w:val="22"/>
          <w:szCs w:val="22"/>
        </w:rPr>
        <w:t xml:space="preserve">Załącznik nr </w:t>
      </w:r>
      <w:r w:rsidR="00E66D97" w:rsidRPr="00513B31">
        <w:rPr>
          <w:rFonts w:ascii="Calibri" w:hAnsi="Calibri" w:cs="Calibri"/>
          <w:sz w:val="22"/>
          <w:szCs w:val="22"/>
        </w:rPr>
        <w:t>3</w:t>
      </w:r>
      <w:r w:rsidR="00513B31" w:rsidRPr="00513B31">
        <w:rPr>
          <w:rFonts w:ascii="Calibri" w:hAnsi="Calibri" w:cs="Calibri"/>
          <w:sz w:val="22"/>
          <w:szCs w:val="22"/>
        </w:rPr>
        <w:t xml:space="preserve"> do SWZ</w:t>
      </w:r>
    </w:p>
    <w:p w:rsidR="00513B31" w:rsidRPr="00513B31" w:rsidRDefault="00513B31" w:rsidP="00513B31">
      <w:pPr>
        <w:spacing w:line="276" w:lineRule="auto"/>
        <w:jc w:val="center"/>
        <w:rPr>
          <w:rFonts w:ascii="Calibri" w:hAnsi="Calibri"/>
          <w:b/>
          <w:bCs/>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b/>
          <w:bCs/>
          <w:color w:val="000000"/>
          <w:sz w:val="22"/>
          <w:szCs w:val="22"/>
        </w:rPr>
        <w:t>Umowa o świadczenie usług w zakresie przygotowywania posiłków - projekt</w:t>
      </w:r>
    </w:p>
    <w:p w:rsidR="00513B31" w:rsidRPr="00513B31" w:rsidRDefault="00513B31" w:rsidP="00513B31">
      <w:pPr>
        <w:spacing w:line="276" w:lineRule="auto"/>
        <w:ind w:left="3440" w:right="3400"/>
        <w:jc w:val="center"/>
        <w:rPr>
          <w:rFonts w:ascii="Calibri" w:hAnsi="Calibri"/>
          <w:b/>
          <w:bCs/>
          <w:color w:val="000000"/>
          <w:sz w:val="22"/>
          <w:szCs w:val="22"/>
        </w:rPr>
      </w:pPr>
    </w:p>
    <w:p w:rsidR="00513B31" w:rsidRPr="00513B31" w:rsidRDefault="00513B31" w:rsidP="00513B31">
      <w:pPr>
        <w:tabs>
          <w:tab w:val="left" w:pos="9855"/>
        </w:tabs>
        <w:spacing w:line="276" w:lineRule="auto"/>
        <w:ind w:right="15"/>
        <w:rPr>
          <w:rFonts w:ascii="Calibri" w:hAnsi="Calibri"/>
          <w:sz w:val="22"/>
          <w:szCs w:val="22"/>
        </w:rPr>
      </w:pPr>
      <w:r w:rsidRPr="00513B31">
        <w:rPr>
          <w:rFonts w:ascii="Calibri" w:hAnsi="Calibri"/>
          <w:color w:val="000000"/>
          <w:sz w:val="22"/>
          <w:szCs w:val="22"/>
        </w:rPr>
        <w:t xml:space="preserve">zawarta w dniu …......................... roku w Starym Sączu pomiędzy: </w:t>
      </w:r>
    </w:p>
    <w:p w:rsidR="00513B31" w:rsidRPr="00513B31" w:rsidRDefault="00513B31" w:rsidP="00513B31">
      <w:pPr>
        <w:tabs>
          <w:tab w:val="left" w:pos="9855"/>
        </w:tabs>
        <w:spacing w:line="276" w:lineRule="auto"/>
        <w:ind w:right="15"/>
        <w:jc w:val="both"/>
        <w:rPr>
          <w:rFonts w:ascii="Calibri" w:hAnsi="Calibri"/>
          <w:sz w:val="22"/>
          <w:szCs w:val="22"/>
        </w:rPr>
      </w:pPr>
      <w:r w:rsidRPr="00513B31">
        <w:rPr>
          <w:rFonts w:ascii="Calibri" w:hAnsi="Calibri"/>
          <w:b/>
          <w:sz w:val="22"/>
          <w:szCs w:val="22"/>
        </w:rPr>
        <w:t xml:space="preserve">Gminą Stary Sącz ul. Stefana Batorego 25, 33-340 Stary Sącz NIP: 734-100-96-55 </w:t>
      </w:r>
      <w:r w:rsidRPr="00513B31">
        <w:rPr>
          <w:rFonts w:ascii="Calibri" w:hAnsi="Calibri"/>
          <w:bCs/>
          <w:color w:val="000000"/>
          <w:sz w:val="22"/>
          <w:szCs w:val="22"/>
        </w:rPr>
        <w:t xml:space="preserve">reprezentowaną przez </w:t>
      </w:r>
      <w:r w:rsidRPr="00513B31">
        <w:rPr>
          <w:rFonts w:ascii="Calibri" w:hAnsi="Calibri"/>
          <w:b/>
          <w:bCs/>
          <w:color w:val="000000"/>
          <w:sz w:val="22"/>
          <w:szCs w:val="22"/>
        </w:rPr>
        <w:t xml:space="preserve">Ośrodek Pomocy Społecznej w Starym Sączu </w:t>
      </w:r>
      <w:r w:rsidRPr="00513B31">
        <w:rPr>
          <w:rFonts w:ascii="Calibri" w:hAnsi="Calibri"/>
          <w:color w:val="000000"/>
          <w:sz w:val="22"/>
          <w:szCs w:val="22"/>
        </w:rPr>
        <w:t xml:space="preserve">z siedzibą przy ul. 11 Listopada 11, 33-340 Stary Sącz, </w:t>
      </w:r>
      <w:r w:rsidR="00DC155C">
        <w:rPr>
          <w:rFonts w:ascii="Calibri" w:hAnsi="Calibri"/>
          <w:color w:val="000000"/>
          <w:sz w:val="22"/>
          <w:szCs w:val="22"/>
        </w:rPr>
        <w:br/>
      </w:r>
      <w:r w:rsidRPr="00513B31">
        <w:rPr>
          <w:rFonts w:ascii="Calibri" w:hAnsi="Calibri"/>
          <w:color w:val="000000"/>
          <w:sz w:val="22"/>
          <w:szCs w:val="22"/>
        </w:rPr>
        <w:t>w imieniu którego działa:</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Kierownik Pan Franciszek </w:t>
      </w:r>
      <w:proofErr w:type="spellStart"/>
      <w:r w:rsidRPr="00513B31">
        <w:rPr>
          <w:rFonts w:ascii="Calibri" w:hAnsi="Calibri"/>
          <w:color w:val="000000"/>
          <w:sz w:val="22"/>
          <w:szCs w:val="22"/>
        </w:rPr>
        <w:t>Tudaj</w:t>
      </w:r>
      <w:proofErr w:type="spellEnd"/>
    </w:p>
    <w:p w:rsidR="00513B31" w:rsidRPr="00513B31" w:rsidRDefault="00513B31" w:rsidP="00513B31">
      <w:pPr>
        <w:spacing w:line="276" w:lineRule="auto"/>
        <w:jc w:val="both"/>
        <w:rPr>
          <w:rFonts w:ascii="Calibri" w:hAnsi="Calibri"/>
          <w:sz w:val="22"/>
          <w:szCs w:val="22"/>
        </w:rPr>
      </w:pPr>
      <w:r w:rsidRPr="00513B31">
        <w:rPr>
          <w:rFonts w:ascii="Calibri" w:hAnsi="Calibri" w:cs="Mangal"/>
          <w:sz w:val="22"/>
          <w:szCs w:val="22"/>
          <w:lang w:eastAsia="hi-IN"/>
        </w:rPr>
        <w:t xml:space="preserve">działając z upoważnienia Burmistrza na podstawie </w:t>
      </w:r>
      <w:r w:rsidRPr="006D03B7">
        <w:rPr>
          <w:rFonts w:ascii="Calibri" w:hAnsi="Calibri" w:cs="Mangal"/>
          <w:sz w:val="22"/>
          <w:szCs w:val="22"/>
          <w:lang w:eastAsia="hi-IN"/>
        </w:rPr>
        <w:t xml:space="preserve">Zarządzenia NR 85/2016 Burmistrza Starego Sącza </w:t>
      </w:r>
      <w:r w:rsidR="00DC155C">
        <w:rPr>
          <w:rFonts w:ascii="Calibri" w:hAnsi="Calibri" w:cs="Mangal"/>
          <w:sz w:val="22"/>
          <w:szCs w:val="22"/>
          <w:lang w:eastAsia="hi-IN"/>
        </w:rPr>
        <w:br/>
      </w:r>
      <w:r w:rsidRPr="006D03B7">
        <w:rPr>
          <w:rFonts w:ascii="Calibri" w:hAnsi="Calibri" w:cs="Mangal"/>
          <w:sz w:val="22"/>
          <w:szCs w:val="22"/>
          <w:lang w:eastAsia="hi-IN"/>
        </w:rPr>
        <w:t>z dnia 26 kwietnia 2016 r. w sprawie pełnomocnictwa</w:t>
      </w:r>
      <w:r w:rsidRPr="00513B31">
        <w:rPr>
          <w:rFonts w:ascii="Calibri" w:hAnsi="Calibri" w:cs="Mangal"/>
          <w:sz w:val="22"/>
          <w:szCs w:val="22"/>
          <w:lang w:eastAsia="hi-IN"/>
        </w:rPr>
        <w:t xml:space="preserve"> dla Kierownika Ośrodka Pomocy Społecznej w Starym Sączu Franciszka </w:t>
      </w:r>
      <w:proofErr w:type="spellStart"/>
      <w:r w:rsidRPr="00513B31">
        <w:rPr>
          <w:rFonts w:ascii="Calibri" w:hAnsi="Calibri" w:cs="Mangal"/>
          <w:sz w:val="22"/>
          <w:szCs w:val="22"/>
          <w:lang w:eastAsia="hi-IN"/>
        </w:rPr>
        <w:t>Tudaja</w:t>
      </w:r>
      <w:proofErr w:type="spellEnd"/>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przy udziale Głównej Księgowej – Alina Maślanka</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zwanym dalej Zamawiającym</w:t>
      </w:r>
    </w:p>
    <w:p w:rsidR="00513B31" w:rsidRPr="00513B31" w:rsidRDefault="00513B31" w:rsidP="00513B31">
      <w:pPr>
        <w:spacing w:line="276" w:lineRule="auto"/>
        <w:rPr>
          <w:rFonts w:ascii="Calibri" w:hAnsi="Calibri"/>
          <w:sz w:val="22"/>
          <w:szCs w:val="22"/>
        </w:rPr>
      </w:pPr>
      <w:r w:rsidRPr="00513B31">
        <w:rPr>
          <w:rFonts w:ascii="Calibri" w:hAnsi="Calibri"/>
          <w:color w:val="000000"/>
          <w:sz w:val="22"/>
          <w:szCs w:val="22"/>
        </w:rPr>
        <w:t>a</w:t>
      </w:r>
    </w:p>
    <w:p w:rsidR="00513B31" w:rsidRPr="00513B31" w:rsidRDefault="00513B31" w:rsidP="00513B31">
      <w:pPr>
        <w:suppressAutoHyphens w:val="0"/>
        <w:spacing w:line="276" w:lineRule="auto"/>
        <w:jc w:val="both"/>
        <w:rPr>
          <w:rFonts w:ascii="Calibri" w:hAnsi="Calibri"/>
          <w:sz w:val="22"/>
          <w:szCs w:val="22"/>
        </w:rPr>
      </w:pPr>
      <w:r w:rsidRPr="00513B31">
        <w:rPr>
          <w:rFonts w:ascii="Calibri" w:hAnsi="Calibri"/>
          <w:color w:val="000000"/>
          <w:sz w:val="22"/>
          <w:szCs w:val="22"/>
        </w:rPr>
        <w:t xml:space="preserve">….................................., …..................................., NIP …........................................, reprezentowanym przez: </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zwanym dalej Wykonawcą </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 xml:space="preserve">Strony po przeprowadzonym postępowaniu </w:t>
      </w:r>
      <w:r w:rsidRPr="00B60E73">
        <w:rPr>
          <w:rFonts w:ascii="Calibri" w:hAnsi="Calibri"/>
          <w:color w:val="000000"/>
          <w:sz w:val="22"/>
          <w:szCs w:val="22"/>
        </w:rPr>
        <w:t>przetargowym na podstawie art. 275 pkt 1 ustawy z dnia</w:t>
      </w:r>
      <w:r w:rsidRPr="00B60E73">
        <w:rPr>
          <w:rFonts w:ascii="Calibri" w:hAnsi="Calibri"/>
          <w:color w:val="000000"/>
          <w:sz w:val="22"/>
          <w:szCs w:val="22"/>
        </w:rPr>
        <w:br/>
        <w:t xml:space="preserve">19 września 2019 roku Prawo zamówień publicznych </w:t>
      </w:r>
      <w:r w:rsidRPr="00B60E73">
        <w:rPr>
          <w:rFonts w:ascii="Calibri" w:eastAsia="Courier New" w:hAnsi="Calibri"/>
          <w:sz w:val="22"/>
          <w:szCs w:val="22"/>
        </w:rPr>
        <w:t xml:space="preserve">(tekst jedn.: </w:t>
      </w:r>
      <w:r w:rsidRPr="00B60E73">
        <w:rPr>
          <w:rFonts w:ascii="Calibri" w:hAnsi="Calibri"/>
          <w:sz w:val="22"/>
          <w:szCs w:val="22"/>
          <w:lang w:eastAsia="ar-SA"/>
        </w:rPr>
        <w:t>Dz. U. z 20</w:t>
      </w:r>
      <w:r w:rsidR="009D73DA" w:rsidRPr="00B60E73">
        <w:rPr>
          <w:rFonts w:ascii="Calibri" w:hAnsi="Calibri"/>
          <w:sz w:val="22"/>
          <w:szCs w:val="22"/>
          <w:lang w:eastAsia="ar-SA"/>
        </w:rPr>
        <w:t>21</w:t>
      </w:r>
      <w:r w:rsidRPr="00B60E73">
        <w:rPr>
          <w:rFonts w:ascii="Calibri" w:hAnsi="Calibri"/>
          <w:sz w:val="22"/>
          <w:szCs w:val="22"/>
          <w:lang w:eastAsia="ar-SA"/>
        </w:rPr>
        <w:t xml:space="preserve"> r., poz. </w:t>
      </w:r>
      <w:r w:rsidR="009D73DA" w:rsidRPr="00B60E73">
        <w:rPr>
          <w:rFonts w:ascii="Calibri" w:hAnsi="Calibri"/>
          <w:sz w:val="22"/>
          <w:szCs w:val="22"/>
          <w:lang w:eastAsia="ar-SA"/>
        </w:rPr>
        <w:t>1129</w:t>
      </w:r>
      <w:r w:rsidRPr="00B60E73">
        <w:rPr>
          <w:rFonts w:ascii="Calibri" w:hAnsi="Calibri"/>
          <w:sz w:val="22"/>
          <w:szCs w:val="22"/>
          <w:lang w:eastAsia="ar-SA"/>
        </w:rPr>
        <w:t xml:space="preserve"> ze zmianami) </w:t>
      </w:r>
      <w:r w:rsidRPr="00B60E73">
        <w:rPr>
          <w:rFonts w:ascii="Calibri" w:hAnsi="Calibri"/>
          <w:color w:val="000000"/>
          <w:sz w:val="22"/>
          <w:szCs w:val="22"/>
        </w:rPr>
        <w:t>zawierają umowę o następującej treści:</w:t>
      </w:r>
    </w:p>
    <w:p w:rsidR="00252489" w:rsidRDefault="00252489"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w:t>
      </w:r>
    </w:p>
    <w:p w:rsidR="00513B31" w:rsidRPr="00513B31" w:rsidRDefault="00513B31" w:rsidP="00513B31">
      <w:pPr>
        <w:spacing w:line="276" w:lineRule="auto"/>
        <w:ind w:left="315" w:hanging="330"/>
        <w:jc w:val="both"/>
        <w:rPr>
          <w:rFonts w:ascii="Calibri" w:hAnsi="Calibri"/>
          <w:sz w:val="22"/>
          <w:szCs w:val="22"/>
        </w:rPr>
      </w:pPr>
      <w:r w:rsidRPr="00513B31">
        <w:rPr>
          <w:rFonts w:ascii="Calibri" w:hAnsi="Calibri"/>
          <w:color w:val="000000"/>
          <w:sz w:val="22"/>
          <w:szCs w:val="22"/>
        </w:rPr>
        <w:t xml:space="preserve">1. Zamawiający zleca a Wykonawca przyjmuje do wykonania usługę w zakresie </w:t>
      </w:r>
      <w:r w:rsidR="0018589C">
        <w:rPr>
          <w:rFonts w:ascii="Calibri" w:hAnsi="Calibri"/>
          <w:color w:val="000000"/>
          <w:sz w:val="22"/>
          <w:szCs w:val="22"/>
        </w:rPr>
        <w:t>przygotowywania</w:t>
      </w:r>
      <w:r w:rsidR="00801800">
        <w:rPr>
          <w:rFonts w:ascii="Calibri" w:hAnsi="Calibri"/>
          <w:color w:val="000000"/>
          <w:sz w:val="22"/>
          <w:szCs w:val="22"/>
        </w:rPr>
        <w:br/>
      </w:r>
      <w:r w:rsidR="0018589C">
        <w:rPr>
          <w:rFonts w:ascii="Calibri" w:hAnsi="Calibri"/>
          <w:color w:val="000000"/>
          <w:sz w:val="22"/>
          <w:szCs w:val="22"/>
        </w:rPr>
        <w:t xml:space="preserve">i dostarczania/Część II </w:t>
      </w:r>
      <w:r w:rsidRPr="00513B31">
        <w:rPr>
          <w:rFonts w:ascii="Calibri" w:hAnsi="Calibri"/>
          <w:color w:val="000000"/>
          <w:sz w:val="22"/>
          <w:szCs w:val="22"/>
        </w:rPr>
        <w:t>przygotowania i wydawania posiłków - świadczeniobiorcom - osobom otrzymującym pomoc rzeczową w postaci dożywiania - posiłków, przyznaną decyzją przez Zamawiającego - Ośrodek Pomocy Społecznej.</w:t>
      </w:r>
    </w:p>
    <w:p w:rsidR="00513B31" w:rsidRPr="00513B31" w:rsidRDefault="00513B31" w:rsidP="00513B31">
      <w:pPr>
        <w:spacing w:line="276" w:lineRule="auto"/>
        <w:ind w:left="315" w:hanging="330"/>
        <w:jc w:val="both"/>
        <w:rPr>
          <w:rFonts w:ascii="Calibri" w:hAnsi="Calibri"/>
          <w:sz w:val="22"/>
          <w:szCs w:val="22"/>
        </w:rPr>
      </w:pPr>
      <w:r w:rsidRPr="00513B31">
        <w:rPr>
          <w:rFonts w:ascii="Calibri" w:hAnsi="Calibri" w:cs="Verdana"/>
          <w:b/>
          <w:color w:val="55308D"/>
          <w:sz w:val="22"/>
          <w:szCs w:val="22"/>
        </w:rPr>
        <w:t>2. W związku z sytuacją pandemiczną COVID 19 należy zawsze w pierwszej kolejności realizować zamówienie w oparciu o bieżące przepisy związane</w:t>
      </w:r>
      <w:r w:rsidR="006D03B7">
        <w:rPr>
          <w:rFonts w:ascii="Calibri" w:hAnsi="Calibri" w:cs="Verdana"/>
          <w:b/>
          <w:color w:val="55308D"/>
          <w:sz w:val="22"/>
          <w:szCs w:val="22"/>
        </w:rPr>
        <w:t xml:space="preserve"> </w:t>
      </w:r>
      <w:r w:rsidRPr="00513B31">
        <w:rPr>
          <w:rFonts w:ascii="Calibri" w:hAnsi="Calibri" w:cs="Verdana"/>
          <w:b/>
          <w:color w:val="55308D"/>
          <w:sz w:val="22"/>
          <w:szCs w:val="22"/>
        </w:rPr>
        <w:t>z wytycznymi sanitarnymi. W takim przypadku pierwszeństwo w realizacji zamówienia mają wytyczne sanitarne.</w:t>
      </w:r>
    </w:p>
    <w:p w:rsidR="00513B31" w:rsidRPr="00513B31" w:rsidRDefault="00513B31" w:rsidP="00513B31">
      <w:pPr>
        <w:pStyle w:val="Tekstpodstawowy"/>
        <w:spacing w:after="0" w:line="276" w:lineRule="auto"/>
        <w:jc w:val="both"/>
        <w:rPr>
          <w:rFonts w:ascii="Calibri" w:hAnsi="Calibri"/>
          <w:sz w:val="22"/>
          <w:szCs w:val="22"/>
        </w:rPr>
      </w:pPr>
      <w:r w:rsidRPr="00513B31">
        <w:rPr>
          <w:rFonts w:ascii="Calibri" w:hAnsi="Calibri"/>
          <w:color w:val="000000"/>
          <w:sz w:val="22"/>
          <w:szCs w:val="22"/>
        </w:rPr>
        <w:t>3. Przewidywany termin realizacji umowy od daty:</w:t>
      </w:r>
    </w:p>
    <w:p w:rsidR="00513B31" w:rsidRPr="00513B31" w:rsidRDefault="00513B31" w:rsidP="00513B31">
      <w:pPr>
        <w:spacing w:line="276" w:lineRule="auto"/>
        <w:ind w:left="285" w:hanging="1"/>
        <w:jc w:val="both"/>
        <w:rPr>
          <w:rFonts w:ascii="Calibri" w:hAnsi="Calibri"/>
          <w:sz w:val="22"/>
          <w:szCs w:val="22"/>
        </w:rPr>
      </w:pPr>
      <w:r w:rsidRPr="00513B31">
        <w:rPr>
          <w:rFonts w:ascii="Calibri" w:hAnsi="Calibri"/>
          <w:sz w:val="22"/>
          <w:szCs w:val="22"/>
        </w:rPr>
        <w:t xml:space="preserve">- część I od daty </w:t>
      </w:r>
      <w:r>
        <w:rPr>
          <w:rFonts w:ascii="Calibri" w:hAnsi="Calibri"/>
          <w:sz w:val="22"/>
          <w:szCs w:val="22"/>
        </w:rPr>
        <w:t>0</w:t>
      </w:r>
      <w:r w:rsidR="00DC155C">
        <w:rPr>
          <w:rFonts w:ascii="Calibri" w:hAnsi="Calibri"/>
          <w:sz w:val="22"/>
          <w:szCs w:val="22"/>
        </w:rPr>
        <w:t>3</w:t>
      </w:r>
      <w:r w:rsidRPr="00513B31">
        <w:rPr>
          <w:rFonts w:ascii="Calibri" w:hAnsi="Calibri"/>
          <w:sz w:val="22"/>
          <w:szCs w:val="22"/>
        </w:rPr>
        <w:t>.0</w:t>
      </w:r>
      <w:r w:rsidR="00DC155C">
        <w:rPr>
          <w:rFonts w:ascii="Calibri" w:hAnsi="Calibri"/>
          <w:sz w:val="22"/>
          <w:szCs w:val="22"/>
        </w:rPr>
        <w:t>1</w:t>
      </w:r>
      <w:r w:rsidRPr="00513B31">
        <w:rPr>
          <w:rFonts w:ascii="Calibri" w:hAnsi="Calibri"/>
          <w:sz w:val="22"/>
          <w:szCs w:val="22"/>
        </w:rPr>
        <w:t>.202</w:t>
      </w:r>
      <w:r w:rsidR="00DC155C">
        <w:rPr>
          <w:rFonts w:ascii="Calibri" w:hAnsi="Calibri"/>
          <w:sz w:val="22"/>
          <w:szCs w:val="22"/>
        </w:rPr>
        <w:t>2</w:t>
      </w:r>
      <w:r w:rsidRPr="00513B31">
        <w:rPr>
          <w:rFonts w:ascii="Calibri" w:hAnsi="Calibri"/>
          <w:sz w:val="22"/>
          <w:szCs w:val="22"/>
        </w:rPr>
        <w:t xml:space="preserve"> do 2</w:t>
      </w:r>
      <w:r w:rsidR="00DC155C">
        <w:rPr>
          <w:rFonts w:ascii="Calibri" w:hAnsi="Calibri"/>
          <w:sz w:val="22"/>
          <w:szCs w:val="22"/>
        </w:rPr>
        <w:t>1</w:t>
      </w:r>
      <w:r w:rsidRPr="00513B31">
        <w:rPr>
          <w:rFonts w:ascii="Calibri" w:hAnsi="Calibri"/>
          <w:sz w:val="22"/>
          <w:szCs w:val="22"/>
        </w:rPr>
        <w:t>.</w:t>
      </w:r>
      <w:r>
        <w:rPr>
          <w:rFonts w:ascii="Calibri" w:hAnsi="Calibri"/>
          <w:sz w:val="22"/>
          <w:szCs w:val="22"/>
        </w:rPr>
        <w:t>12</w:t>
      </w:r>
      <w:r w:rsidRPr="00513B31">
        <w:rPr>
          <w:rFonts w:ascii="Calibri" w:hAnsi="Calibri"/>
          <w:sz w:val="22"/>
          <w:szCs w:val="22"/>
        </w:rPr>
        <w:t>.202</w:t>
      </w:r>
      <w:r w:rsidR="00DC155C">
        <w:rPr>
          <w:rFonts w:ascii="Calibri" w:hAnsi="Calibri"/>
          <w:sz w:val="22"/>
          <w:szCs w:val="22"/>
        </w:rPr>
        <w:t>2</w:t>
      </w:r>
      <w:r w:rsidRPr="00513B31">
        <w:rPr>
          <w:rFonts w:ascii="Calibri" w:hAnsi="Calibri"/>
          <w:sz w:val="22"/>
          <w:szCs w:val="22"/>
        </w:rPr>
        <w:t xml:space="preserve"> r.   </w:t>
      </w:r>
    </w:p>
    <w:p w:rsidR="00513B31" w:rsidRPr="00513B31" w:rsidRDefault="00513B31" w:rsidP="00513B31">
      <w:pPr>
        <w:spacing w:line="276" w:lineRule="auto"/>
        <w:ind w:left="285" w:hanging="1"/>
        <w:jc w:val="both"/>
        <w:rPr>
          <w:rFonts w:ascii="Calibri" w:hAnsi="Calibri"/>
          <w:sz w:val="22"/>
          <w:szCs w:val="22"/>
        </w:rPr>
      </w:pPr>
      <w:r w:rsidRPr="00513B31">
        <w:rPr>
          <w:rFonts w:ascii="Calibri" w:hAnsi="Calibri"/>
          <w:sz w:val="22"/>
          <w:szCs w:val="22"/>
        </w:rPr>
        <w:t xml:space="preserve">z wyłączeniem dni ustawowo wolnych od zajęć szkolnych oraz przerw w nauce w szkole, </w:t>
      </w:r>
    </w:p>
    <w:p w:rsidR="00513B31" w:rsidRPr="00513B31" w:rsidRDefault="00513B31" w:rsidP="00513B31">
      <w:pPr>
        <w:spacing w:line="276" w:lineRule="auto"/>
        <w:ind w:left="285" w:hanging="1"/>
        <w:jc w:val="both"/>
        <w:rPr>
          <w:rFonts w:ascii="Calibri" w:hAnsi="Calibri"/>
          <w:sz w:val="22"/>
          <w:szCs w:val="22"/>
        </w:rPr>
      </w:pPr>
      <w:r w:rsidRPr="00513B31">
        <w:rPr>
          <w:rFonts w:ascii="Calibri" w:hAnsi="Calibri"/>
          <w:sz w:val="22"/>
          <w:szCs w:val="22"/>
        </w:rPr>
        <w:t>- część II od daty 0</w:t>
      </w:r>
      <w:r w:rsidR="00B60E73">
        <w:rPr>
          <w:rFonts w:ascii="Calibri" w:hAnsi="Calibri"/>
          <w:sz w:val="22"/>
          <w:szCs w:val="22"/>
        </w:rPr>
        <w:t>3</w:t>
      </w:r>
      <w:r w:rsidRPr="00513B31">
        <w:rPr>
          <w:rFonts w:ascii="Calibri" w:hAnsi="Calibri"/>
          <w:sz w:val="22"/>
          <w:szCs w:val="22"/>
        </w:rPr>
        <w:t>.0</w:t>
      </w:r>
      <w:r w:rsidR="00DC155C">
        <w:rPr>
          <w:rFonts w:ascii="Calibri" w:hAnsi="Calibri"/>
          <w:sz w:val="22"/>
          <w:szCs w:val="22"/>
        </w:rPr>
        <w:t>1</w:t>
      </w:r>
      <w:r w:rsidRPr="00513B31">
        <w:rPr>
          <w:rFonts w:ascii="Calibri" w:hAnsi="Calibri"/>
          <w:sz w:val="22"/>
          <w:szCs w:val="22"/>
        </w:rPr>
        <w:t>.202</w:t>
      </w:r>
      <w:r w:rsidR="00DC155C">
        <w:rPr>
          <w:rFonts w:ascii="Calibri" w:hAnsi="Calibri"/>
          <w:sz w:val="22"/>
          <w:szCs w:val="22"/>
        </w:rPr>
        <w:t>2</w:t>
      </w:r>
      <w:r w:rsidRPr="00513B31">
        <w:rPr>
          <w:rFonts w:ascii="Calibri" w:hAnsi="Calibri"/>
          <w:sz w:val="22"/>
          <w:szCs w:val="22"/>
        </w:rPr>
        <w:t xml:space="preserve"> r. do 31.</w:t>
      </w:r>
      <w:r>
        <w:rPr>
          <w:rFonts w:ascii="Calibri" w:hAnsi="Calibri"/>
          <w:sz w:val="22"/>
          <w:szCs w:val="22"/>
        </w:rPr>
        <w:t>12</w:t>
      </w:r>
      <w:r w:rsidRPr="00513B31">
        <w:rPr>
          <w:rFonts w:ascii="Calibri" w:hAnsi="Calibri"/>
          <w:sz w:val="22"/>
          <w:szCs w:val="22"/>
        </w:rPr>
        <w:t>.202</w:t>
      </w:r>
      <w:r w:rsidR="00DC155C">
        <w:rPr>
          <w:rFonts w:ascii="Calibri" w:hAnsi="Calibri"/>
          <w:sz w:val="22"/>
          <w:szCs w:val="22"/>
        </w:rPr>
        <w:t>2</w:t>
      </w:r>
      <w:r w:rsidRPr="00513B31">
        <w:rPr>
          <w:rFonts w:ascii="Calibri" w:hAnsi="Calibri"/>
          <w:sz w:val="22"/>
          <w:szCs w:val="22"/>
        </w:rPr>
        <w:t xml:space="preserve"> r.</w:t>
      </w:r>
    </w:p>
    <w:p w:rsidR="00513B31" w:rsidRPr="00513B31" w:rsidRDefault="00513B31" w:rsidP="00513B31">
      <w:pPr>
        <w:spacing w:line="276" w:lineRule="auto"/>
        <w:ind w:firstLine="30"/>
        <w:jc w:val="both"/>
        <w:rPr>
          <w:rFonts w:ascii="Calibri" w:hAnsi="Calibri"/>
          <w:sz w:val="22"/>
          <w:szCs w:val="22"/>
        </w:rPr>
      </w:pPr>
    </w:p>
    <w:p w:rsidR="00513B31" w:rsidRPr="00513B31" w:rsidRDefault="00513B31" w:rsidP="00513B31">
      <w:pPr>
        <w:spacing w:line="276" w:lineRule="auto"/>
        <w:ind w:firstLine="30"/>
        <w:jc w:val="center"/>
        <w:rPr>
          <w:rFonts w:ascii="Calibri" w:hAnsi="Calibri"/>
          <w:sz w:val="22"/>
          <w:szCs w:val="22"/>
        </w:rPr>
      </w:pPr>
      <w:r w:rsidRPr="00513B31">
        <w:rPr>
          <w:rFonts w:ascii="Calibri" w:eastAsia="Arial" w:hAnsi="Calibri"/>
          <w:color w:val="000000"/>
          <w:sz w:val="22"/>
          <w:szCs w:val="22"/>
        </w:rPr>
        <w:t>§</w:t>
      </w:r>
      <w:r w:rsidRPr="00513B31">
        <w:rPr>
          <w:rFonts w:ascii="Calibri" w:eastAsia="Arial" w:hAnsi="Calibri" w:cs="Arial"/>
          <w:color w:val="000000"/>
          <w:sz w:val="22"/>
          <w:szCs w:val="22"/>
        </w:rPr>
        <w:t>2</w:t>
      </w:r>
    </w:p>
    <w:p w:rsidR="00513B31" w:rsidRPr="00513B31" w:rsidRDefault="00513B31" w:rsidP="00C6380A">
      <w:pPr>
        <w:spacing w:line="276" w:lineRule="auto"/>
        <w:ind w:left="375" w:hanging="375"/>
        <w:jc w:val="both"/>
        <w:rPr>
          <w:rFonts w:ascii="Calibri" w:hAnsi="Calibri"/>
          <w:sz w:val="22"/>
          <w:szCs w:val="22"/>
        </w:rPr>
      </w:pPr>
      <w:r w:rsidRPr="00513B31">
        <w:rPr>
          <w:rFonts w:ascii="Calibri" w:hAnsi="Calibri"/>
          <w:color w:val="000000"/>
          <w:sz w:val="22"/>
          <w:szCs w:val="22"/>
        </w:rPr>
        <w:t>1. Strony ustalają, że Zamawiający przekaże na piśmie pełną listę świadczeniobiorców mających uprawnienie do korzystania z posiłków u Wykonawcy. Zamawiający zastrzega, że w razie zmiany, uchylenia itp. decyzji w sprawie przyznania pomocy rzeczowej może skreślić świadczeniobiorcę z listy,     a także może dopisać innego/</w:t>
      </w:r>
      <w:proofErr w:type="spellStart"/>
      <w:r w:rsidRPr="00513B31">
        <w:rPr>
          <w:rFonts w:ascii="Calibri" w:hAnsi="Calibri"/>
          <w:color w:val="000000"/>
          <w:sz w:val="22"/>
          <w:szCs w:val="22"/>
        </w:rPr>
        <w:t>ych</w:t>
      </w:r>
      <w:proofErr w:type="spellEnd"/>
      <w:r w:rsidRPr="00513B31">
        <w:rPr>
          <w:rFonts w:ascii="Calibri" w:hAnsi="Calibri"/>
          <w:color w:val="000000"/>
          <w:sz w:val="22"/>
          <w:szCs w:val="22"/>
        </w:rPr>
        <w:t xml:space="preserve"> świadczeniobiorcę/ów do listy. Zawiadomienia w tym zakresie następują, z co najmniej 1 dniowym wyprzedzeniem i nie wymagają aneksu do umowy.</w:t>
      </w:r>
    </w:p>
    <w:p w:rsidR="00513B31" w:rsidRPr="006625CF" w:rsidRDefault="00513B31" w:rsidP="006625CF">
      <w:pPr>
        <w:spacing w:after="200" w:line="252" w:lineRule="auto"/>
        <w:ind w:left="284" w:hanging="284"/>
        <w:contextualSpacing/>
        <w:jc w:val="both"/>
        <w:rPr>
          <w:rFonts w:ascii="Calibri" w:eastAsia="Batang;바탕" w:hAnsi="Calibri" w:cs="Calibri"/>
          <w:sz w:val="22"/>
          <w:szCs w:val="22"/>
        </w:rPr>
      </w:pPr>
      <w:r w:rsidRPr="00513B31">
        <w:rPr>
          <w:rFonts w:ascii="Calibri" w:hAnsi="Calibri"/>
          <w:color w:val="000000"/>
          <w:sz w:val="22"/>
          <w:szCs w:val="22"/>
        </w:rPr>
        <w:t xml:space="preserve">2. Strony ustalają, że przewidywana liczba świadczeniobiorców uprawnionych do korzystania z posiłków wynosić będzie </w:t>
      </w:r>
      <w:r w:rsidR="000D6B27" w:rsidRPr="000D6B27">
        <w:rPr>
          <w:rFonts w:ascii="Calibri" w:hAnsi="Calibri"/>
          <w:b/>
          <w:color w:val="000000"/>
          <w:sz w:val="22"/>
          <w:szCs w:val="22"/>
        </w:rPr>
        <w:t>w części I</w:t>
      </w:r>
      <w:r w:rsidR="000D6B27">
        <w:rPr>
          <w:rFonts w:ascii="Calibri" w:hAnsi="Calibri"/>
          <w:color w:val="000000"/>
          <w:sz w:val="22"/>
          <w:szCs w:val="22"/>
        </w:rPr>
        <w:t xml:space="preserve"> </w:t>
      </w:r>
      <w:r w:rsidRPr="000D6B27">
        <w:rPr>
          <w:rFonts w:ascii="Calibri" w:hAnsi="Calibri"/>
          <w:b/>
          <w:color w:val="000000"/>
          <w:sz w:val="22"/>
          <w:szCs w:val="22"/>
        </w:rPr>
        <w:t xml:space="preserve">łącznie około: </w:t>
      </w:r>
      <w:r w:rsidR="00D2491C" w:rsidRPr="000D6B27">
        <w:rPr>
          <w:rFonts w:ascii="Calibri" w:hAnsi="Calibri"/>
          <w:b/>
          <w:color w:val="000000"/>
          <w:sz w:val="22"/>
          <w:szCs w:val="22"/>
        </w:rPr>
        <w:t>2</w:t>
      </w:r>
      <w:r w:rsidR="00F10D43">
        <w:rPr>
          <w:rFonts w:ascii="Calibri" w:hAnsi="Calibri"/>
          <w:b/>
          <w:color w:val="000000"/>
          <w:sz w:val="22"/>
          <w:szCs w:val="22"/>
        </w:rPr>
        <w:t>2</w:t>
      </w:r>
      <w:r w:rsidR="00D2491C" w:rsidRPr="000D6B27">
        <w:rPr>
          <w:rFonts w:ascii="Calibri" w:hAnsi="Calibri"/>
          <w:b/>
          <w:color w:val="000000"/>
          <w:sz w:val="22"/>
          <w:szCs w:val="22"/>
        </w:rPr>
        <w:t>0</w:t>
      </w:r>
      <w:r w:rsidRPr="000D6B27">
        <w:rPr>
          <w:rFonts w:ascii="Calibri" w:hAnsi="Calibri"/>
          <w:b/>
          <w:color w:val="000000"/>
          <w:sz w:val="22"/>
          <w:szCs w:val="22"/>
        </w:rPr>
        <w:t xml:space="preserve"> dzieci </w:t>
      </w:r>
      <w:r w:rsidR="00D2491C" w:rsidRPr="000D6B27">
        <w:rPr>
          <w:rFonts w:ascii="Calibri" w:hAnsi="Calibri"/>
          <w:b/>
          <w:bCs/>
          <w:color w:val="000000"/>
          <w:sz w:val="22"/>
          <w:szCs w:val="22"/>
        </w:rPr>
        <w:t>w Szkołach Podstawowych</w:t>
      </w:r>
      <w:r w:rsidR="00D2491C" w:rsidRPr="00CF4586">
        <w:rPr>
          <w:rFonts w:ascii="Calibri" w:hAnsi="Calibri"/>
          <w:bCs/>
          <w:color w:val="000000"/>
          <w:sz w:val="22"/>
          <w:szCs w:val="22"/>
        </w:rPr>
        <w:t>:</w:t>
      </w:r>
      <w:r w:rsidR="00473875" w:rsidRP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 xml:space="preserve">Szkoła Podstawowa </w:t>
      </w:r>
      <w:r w:rsidR="00801800">
        <w:rPr>
          <w:rFonts w:asciiTheme="minorHAnsi" w:hAnsiTheme="minorHAnsi" w:cstheme="minorHAnsi"/>
          <w:color w:val="000000"/>
          <w:sz w:val="22"/>
          <w:szCs w:val="22"/>
        </w:rPr>
        <w:br/>
      </w:r>
      <w:r w:rsidR="00473875" w:rsidRPr="00D2491C">
        <w:rPr>
          <w:rFonts w:asciiTheme="minorHAnsi" w:hAnsiTheme="minorHAnsi" w:cstheme="minorHAnsi"/>
          <w:color w:val="000000"/>
          <w:sz w:val="22"/>
          <w:szCs w:val="22"/>
        </w:rPr>
        <w:t>w Starym Sączu nr 1</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Starym Sączu nr 2</w:t>
      </w:r>
      <w:r w:rsidR="00473875">
        <w:rPr>
          <w:rFonts w:asciiTheme="minorHAnsi" w:hAnsiTheme="minorHAnsi" w:cstheme="minorHAnsi"/>
          <w:color w:val="000000"/>
          <w:sz w:val="22"/>
          <w:szCs w:val="22"/>
        </w:rPr>
        <w:t xml:space="preserve">, </w:t>
      </w:r>
      <w:r w:rsidR="00C6380A">
        <w:rPr>
          <w:rFonts w:asciiTheme="minorHAnsi" w:hAnsiTheme="minorHAnsi" w:cstheme="minorHAnsi"/>
          <w:color w:val="000000"/>
          <w:sz w:val="22"/>
          <w:szCs w:val="22"/>
        </w:rPr>
        <w:t>Szkoła Podstawowa</w:t>
      </w:r>
      <w:r w:rsidR="00801800">
        <w:rPr>
          <w:rFonts w:asciiTheme="minorHAnsi" w:hAnsiTheme="minorHAnsi" w:cstheme="minorHAnsi"/>
          <w:color w:val="000000"/>
          <w:sz w:val="22"/>
          <w:szCs w:val="22"/>
        </w:rPr>
        <w:br/>
      </w:r>
      <w:r w:rsidR="00C6380A">
        <w:rPr>
          <w:rFonts w:asciiTheme="minorHAnsi" w:hAnsiTheme="minorHAnsi" w:cstheme="minorHAnsi"/>
          <w:color w:val="000000"/>
          <w:sz w:val="22"/>
          <w:szCs w:val="22"/>
        </w:rPr>
        <w:t xml:space="preserve">w </w:t>
      </w:r>
      <w:r w:rsidR="000D6B27">
        <w:rPr>
          <w:rFonts w:asciiTheme="minorHAnsi" w:hAnsiTheme="minorHAnsi" w:cstheme="minorHAnsi"/>
          <w:color w:val="000000"/>
          <w:sz w:val="22"/>
          <w:szCs w:val="22"/>
        </w:rPr>
        <w:t>Gołkowicach </w:t>
      </w:r>
      <w:r w:rsidR="00473875" w:rsidRPr="00D2491C">
        <w:rPr>
          <w:rFonts w:asciiTheme="minorHAnsi" w:hAnsiTheme="minorHAnsi" w:cstheme="minorHAnsi"/>
          <w:color w:val="000000"/>
          <w:sz w:val="22"/>
          <w:szCs w:val="22"/>
        </w:rPr>
        <w:t>Górnych</w:t>
      </w:r>
      <w:r w:rsidR="00473875">
        <w:rPr>
          <w:rFonts w:asciiTheme="minorHAnsi" w:hAnsiTheme="minorHAnsi" w:cstheme="minorHAnsi"/>
          <w:color w:val="000000"/>
          <w:sz w:val="22"/>
          <w:szCs w:val="22"/>
        </w:rPr>
        <w:t>,</w:t>
      </w:r>
      <w:r w:rsidR="000D6B27">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Moszczenicy</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Przysietnicy</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 xml:space="preserve">Szkoła Podstawowa w </w:t>
      </w:r>
      <w:proofErr w:type="spellStart"/>
      <w:r w:rsidR="00473875" w:rsidRPr="00D2491C">
        <w:rPr>
          <w:rFonts w:asciiTheme="minorHAnsi" w:hAnsiTheme="minorHAnsi" w:cstheme="minorHAnsi"/>
          <w:color w:val="000000"/>
          <w:sz w:val="22"/>
          <w:szCs w:val="22"/>
        </w:rPr>
        <w:t>Gaboniu</w:t>
      </w:r>
      <w:proofErr w:type="spellEnd"/>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Skrudzinie</w:t>
      </w:r>
      <w:r w:rsidR="00473875">
        <w:rPr>
          <w:rFonts w:asciiTheme="minorHAnsi" w:hAnsiTheme="minorHAnsi" w:cstheme="minorHAnsi"/>
          <w:color w:val="000000"/>
          <w:sz w:val="22"/>
          <w:szCs w:val="22"/>
        </w:rPr>
        <w:t xml:space="preserve">, </w:t>
      </w:r>
      <w:r w:rsidR="00473875" w:rsidRPr="00D2491C">
        <w:rPr>
          <w:rFonts w:asciiTheme="minorHAnsi" w:hAnsiTheme="minorHAnsi" w:cstheme="minorHAnsi"/>
          <w:color w:val="000000"/>
          <w:sz w:val="22"/>
          <w:szCs w:val="22"/>
        </w:rPr>
        <w:t>Szkoła Podstawowa w Popowicach</w:t>
      </w:r>
      <w:r w:rsidR="008E76B6">
        <w:rPr>
          <w:rFonts w:asciiTheme="minorHAnsi" w:hAnsiTheme="minorHAnsi" w:cstheme="minorHAnsi"/>
          <w:color w:val="000000"/>
          <w:sz w:val="22"/>
          <w:szCs w:val="22"/>
        </w:rPr>
        <w:t xml:space="preserve"> - </w:t>
      </w:r>
      <w:r w:rsidR="008E76B6" w:rsidRPr="00801800">
        <w:rPr>
          <w:rFonts w:ascii="Calibri" w:eastAsia="Batang" w:hAnsi="Calibri" w:cs="Calibri"/>
          <w:sz w:val="22"/>
          <w:szCs w:val="22"/>
        </w:rPr>
        <w:lastRenderedPageBreak/>
        <w:t xml:space="preserve">Szacowana liczba dni nauki w których będą wydawane uczniom posiłki: </w:t>
      </w:r>
      <w:r w:rsidR="00F10D43">
        <w:rPr>
          <w:rFonts w:ascii="Calibri" w:eastAsia="Batang" w:hAnsi="Calibri" w:cs="Calibri"/>
          <w:sz w:val="22"/>
          <w:szCs w:val="22"/>
        </w:rPr>
        <w:t>175</w:t>
      </w:r>
      <w:r w:rsidR="008E76B6" w:rsidRPr="00801800">
        <w:rPr>
          <w:rFonts w:ascii="Calibri" w:eastAsia="Batang" w:hAnsi="Calibri" w:cs="Calibri"/>
          <w:sz w:val="22"/>
          <w:szCs w:val="22"/>
        </w:rPr>
        <w:t xml:space="preserve"> </w:t>
      </w:r>
      <w:r w:rsidR="000D6B27" w:rsidRPr="00801800">
        <w:rPr>
          <w:rFonts w:ascii="Calibri" w:hAnsi="Calibri"/>
          <w:bCs/>
          <w:color w:val="000000"/>
          <w:sz w:val="22"/>
          <w:szCs w:val="22"/>
        </w:rPr>
        <w:t>/</w:t>
      </w:r>
      <w:r w:rsidRPr="00801800">
        <w:rPr>
          <w:rFonts w:ascii="Calibri" w:hAnsi="Calibri"/>
          <w:b/>
          <w:bCs/>
          <w:color w:val="000000"/>
          <w:sz w:val="22"/>
          <w:szCs w:val="22"/>
        </w:rPr>
        <w:t xml:space="preserve">w części II około: </w:t>
      </w:r>
      <w:r w:rsidR="00573514" w:rsidRPr="00801800">
        <w:rPr>
          <w:rFonts w:ascii="Calibri" w:hAnsi="Calibri"/>
          <w:b/>
          <w:bCs/>
          <w:color w:val="000000"/>
          <w:sz w:val="22"/>
          <w:szCs w:val="22"/>
        </w:rPr>
        <w:t>1</w:t>
      </w:r>
      <w:r w:rsidR="00F10D43">
        <w:rPr>
          <w:rFonts w:ascii="Calibri" w:hAnsi="Calibri"/>
          <w:b/>
          <w:bCs/>
          <w:color w:val="000000"/>
          <w:sz w:val="22"/>
          <w:szCs w:val="22"/>
        </w:rPr>
        <w:t>0</w:t>
      </w:r>
      <w:r w:rsidR="00573514" w:rsidRPr="00801800">
        <w:rPr>
          <w:rFonts w:ascii="Calibri" w:hAnsi="Calibri"/>
          <w:b/>
          <w:bCs/>
          <w:color w:val="000000"/>
          <w:sz w:val="22"/>
          <w:szCs w:val="22"/>
        </w:rPr>
        <w:t xml:space="preserve"> </w:t>
      </w:r>
      <w:r w:rsidRPr="00801800">
        <w:rPr>
          <w:rFonts w:ascii="Calibri" w:hAnsi="Calibri"/>
          <w:b/>
          <w:bCs/>
          <w:color w:val="000000"/>
          <w:sz w:val="22"/>
          <w:szCs w:val="22"/>
        </w:rPr>
        <w:t>dorosłych</w:t>
      </w:r>
      <w:r w:rsidR="006F0475" w:rsidRPr="00801800">
        <w:rPr>
          <w:rFonts w:ascii="Calibri" w:hAnsi="Calibri"/>
          <w:b/>
          <w:bCs/>
          <w:color w:val="000000"/>
          <w:sz w:val="22"/>
          <w:szCs w:val="22"/>
        </w:rPr>
        <w:t xml:space="preserve"> -</w:t>
      </w:r>
      <w:r w:rsidR="006F0475" w:rsidRPr="00801800">
        <w:rPr>
          <w:rFonts w:ascii="Calibri" w:eastAsia="Batang" w:hAnsi="Calibri" w:cs="Calibri"/>
          <w:sz w:val="22"/>
          <w:szCs w:val="22"/>
        </w:rPr>
        <w:t xml:space="preserve"> Szacowana liczba dni w których będą wydawane posiłki</w:t>
      </w:r>
      <w:r w:rsidR="006F0475" w:rsidRPr="00B60E73">
        <w:rPr>
          <w:rFonts w:ascii="Calibri" w:eastAsia="Batang" w:hAnsi="Calibri" w:cs="Calibri"/>
          <w:sz w:val="22"/>
          <w:szCs w:val="22"/>
        </w:rPr>
        <w:t xml:space="preserve">: </w:t>
      </w:r>
      <w:r w:rsidR="00F10D43" w:rsidRPr="00B60E73">
        <w:rPr>
          <w:rFonts w:ascii="Calibri" w:eastAsia="Batang" w:hAnsi="Calibri" w:cs="Calibri"/>
          <w:sz w:val="22"/>
          <w:szCs w:val="22"/>
        </w:rPr>
        <w:t>3</w:t>
      </w:r>
      <w:r w:rsidR="00B063FC" w:rsidRPr="00B60E73">
        <w:rPr>
          <w:rFonts w:ascii="Calibri" w:eastAsia="Batang" w:hAnsi="Calibri" w:cs="Calibri"/>
          <w:sz w:val="22"/>
          <w:szCs w:val="22"/>
        </w:rPr>
        <w:t>5</w:t>
      </w:r>
      <w:r w:rsidR="00F10D43" w:rsidRPr="00B60E73">
        <w:rPr>
          <w:rFonts w:ascii="Calibri" w:eastAsia="Batang" w:hAnsi="Calibri" w:cs="Calibri"/>
          <w:sz w:val="22"/>
          <w:szCs w:val="22"/>
        </w:rPr>
        <w:t>0</w:t>
      </w:r>
      <w:r w:rsidR="006F0475" w:rsidRPr="00B60E73">
        <w:rPr>
          <w:rFonts w:ascii="Calibri" w:eastAsia="Batang" w:hAnsi="Calibri" w:cs="Calibri"/>
          <w:sz w:val="22"/>
          <w:szCs w:val="22"/>
        </w:rPr>
        <w:t>.</w:t>
      </w:r>
      <w:r w:rsidR="006625CF" w:rsidRPr="00B60E73">
        <w:rPr>
          <w:rFonts w:ascii="Calibri" w:eastAsia="Batang;바탕" w:hAnsi="Calibri" w:cs="Calibri"/>
          <w:sz w:val="22"/>
          <w:szCs w:val="22"/>
        </w:rPr>
        <w:t xml:space="preserve"> </w:t>
      </w:r>
      <w:r w:rsidRPr="00B60E73">
        <w:rPr>
          <w:rFonts w:ascii="Calibri" w:hAnsi="Calibri"/>
          <w:color w:val="000000"/>
          <w:sz w:val="22"/>
          <w:szCs w:val="22"/>
        </w:rPr>
        <w:t>Każdy</w:t>
      </w:r>
      <w:r w:rsidRPr="00801800">
        <w:rPr>
          <w:rFonts w:ascii="Calibri" w:hAnsi="Calibri"/>
          <w:color w:val="000000"/>
          <w:sz w:val="22"/>
          <w:szCs w:val="22"/>
        </w:rPr>
        <w:t xml:space="preserve"> ze świadczeniobiorców uprawniony jest do jednego posiłku. Liczba świadczeniobiorców</w:t>
      </w:r>
      <w:r w:rsidR="00A11474" w:rsidRPr="00801800">
        <w:rPr>
          <w:rFonts w:ascii="Calibri" w:hAnsi="Calibri"/>
          <w:color w:val="000000"/>
          <w:sz w:val="22"/>
          <w:szCs w:val="22"/>
        </w:rPr>
        <w:t xml:space="preserve"> i liczba dni</w:t>
      </w:r>
      <w:r w:rsidR="00AA0007" w:rsidRPr="00801800">
        <w:rPr>
          <w:rFonts w:ascii="Calibri" w:hAnsi="Calibri"/>
          <w:color w:val="000000"/>
          <w:sz w:val="22"/>
          <w:szCs w:val="22"/>
        </w:rPr>
        <w:t xml:space="preserve"> wydawanych posiłków</w:t>
      </w:r>
      <w:r w:rsidRPr="00513B31">
        <w:rPr>
          <w:rFonts w:ascii="Calibri" w:hAnsi="Calibri"/>
          <w:color w:val="000000"/>
          <w:sz w:val="22"/>
          <w:szCs w:val="22"/>
        </w:rPr>
        <w:t xml:space="preserve"> może ulec zwiększaniu lub zmniejszaniu w okresie trwania umowy z powodów podanych wyżej. Określenie ilości korzystających ma charakter orientacyjny, gdyż ilość świadczeniobiorców uzależniona jest od wniosków, decyzji, jak również wyboru miejsca realizacji świadczenia rzeczowego. Rozliczenie za wykonanie umowy </w:t>
      </w:r>
      <w:r w:rsidRPr="00011BC6">
        <w:rPr>
          <w:rFonts w:ascii="Calibri" w:hAnsi="Calibri"/>
          <w:color w:val="000000"/>
          <w:sz w:val="22"/>
          <w:szCs w:val="22"/>
        </w:rPr>
        <w:t xml:space="preserve">następuje </w:t>
      </w:r>
      <w:r w:rsidR="00706FDD" w:rsidRPr="00011BC6">
        <w:rPr>
          <w:rFonts w:ascii="Calibri" w:hAnsi="Calibri"/>
          <w:color w:val="000000"/>
          <w:sz w:val="22"/>
          <w:szCs w:val="22"/>
        </w:rPr>
        <w:t>co miesiąc</w:t>
      </w:r>
      <w:r w:rsidR="00706FDD">
        <w:rPr>
          <w:rFonts w:ascii="Calibri" w:hAnsi="Calibri"/>
          <w:color w:val="000000"/>
          <w:sz w:val="22"/>
          <w:szCs w:val="22"/>
        </w:rPr>
        <w:t xml:space="preserve"> - </w:t>
      </w:r>
      <w:r w:rsidRPr="00513B31">
        <w:rPr>
          <w:rFonts w:ascii="Calibri" w:hAnsi="Calibri"/>
          <w:color w:val="000000"/>
          <w:sz w:val="22"/>
          <w:szCs w:val="22"/>
        </w:rPr>
        <w:t>na podstawie faktycznie wykonanych usług - wydanych posiłków.</w:t>
      </w:r>
    </w:p>
    <w:p w:rsidR="00513B31" w:rsidRPr="00513B31" w:rsidRDefault="00513B31" w:rsidP="00573514">
      <w:pPr>
        <w:spacing w:line="276" w:lineRule="auto"/>
        <w:jc w:val="center"/>
        <w:rPr>
          <w:rFonts w:ascii="Calibri" w:eastAsia="Arial" w:hAnsi="Calibri" w:cs="Arial"/>
          <w:color w:val="000000"/>
          <w:sz w:val="22"/>
          <w:szCs w:val="22"/>
        </w:rPr>
      </w:pPr>
    </w:p>
    <w:p w:rsidR="00513B31" w:rsidRPr="00B60E73" w:rsidRDefault="00513B31" w:rsidP="00573514">
      <w:pPr>
        <w:spacing w:line="276" w:lineRule="auto"/>
        <w:jc w:val="center"/>
        <w:rPr>
          <w:rFonts w:ascii="Calibri" w:hAnsi="Calibri"/>
          <w:sz w:val="22"/>
          <w:szCs w:val="22"/>
        </w:rPr>
      </w:pPr>
      <w:r w:rsidRPr="00B60E73">
        <w:rPr>
          <w:rFonts w:ascii="Calibri" w:eastAsia="Arial" w:hAnsi="Calibri" w:cs="Arial"/>
          <w:color w:val="000000"/>
          <w:sz w:val="22"/>
          <w:szCs w:val="22"/>
        </w:rPr>
        <w:t>§3</w:t>
      </w:r>
    </w:p>
    <w:p w:rsidR="00B60E73" w:rsidRPr="00535345" w:rsidRDefault="00513B31" w:rsidP="00801800">
      <w:pPr>
        <w:pStyle w:val="Akapitzlist"/>
        <w:numPr>
          <w:ilvl w:val="0"/>
          <w:numId w:val="36"/>
        </w:numPr>
        <w:suppressAutoHyphens w:val="0"/>
        <w:ind w:left="426"/>
        <w:jc w:val="both"/>
        <w:rPr>
          <w:rFonts w:ascii="Calibri" w:hAnsi="Calibri" w:cs="Calibri"/>
          <w:b/>
          <w:color w:val="auto"/>
          <w:sz w:val="22"/>
          <w:szCs w:val="22"/>
        </w:rPr>
      </w:pPr>
      <w:r w:rsidRPr="00B60E73">
        <w:rPr>
          <w:rFonts w:ascii="Calibri" w:hAnsi="Calibri"/>
          <w:color w:val="000000"/>
          <w:sz w:val="22"/>
          <w:szCs w:val="22"/>
        </w:rPr>
        <w:t>Za wykonane zamówienie, za każdy jeden - wydany posiłek Zamawiający zapłaci Wykonawcy wynagrodzenie w wysokości</w:t>
      </w:r>
      <w:r w:rsidRPr="00B60E73">
        <w:rPr>
          <w:rFonts w:ascii="Calibri" w:hAnsi="Calibri"/>
          <w:b/>
          <w:bCs/>
          <w:color w:val="000000"/>
          <w:sz w:val="22"/>
          <w:szCs w:val="22"/>
        </w:rPr>
        <w:t xml:space="preserve"> …........</w:t>
      </w:r>
      <w:r w:rsidRPr="00B60E73">
        <w:rPr>
          <w:rFonts w:ascii="Calibri" w:hAnsi="Calibri"/>
          <w:color w:val="000000"/>
          <w:sz w:val="22"/>
          <w:szCs w:val="22"/>
        </w:rPr>
        <w:t xml:space="preserve"> zł (słownie: …...... złote …..../100) brutto. </w:t>
      </w:r>
      <w:r w:rsidRPr="00B60E73">
        <w:rPr>
          <w:rFonts w:ascii="Calibri" w:hAnsi="Calibri"/>
          <w:color w:val="auto"/>
          <w:sz w:val="22"/>
          <w:szCs w:val="22"/>
        </w:rPr>
        <w:t>Szacunkowa, wartość umowy w okresie jej obowiązywania wynosi</w:t>
      </w:r>
      <w:r w:rsidRPr="00B60E73">
        <w:rPr>
          <w:rFonts w:ascii="Calibri" w:hAnsi="Calibri"/>
          <w:color w:val="000000"/>
          <w:sz w:val="22"/>
          <w:szCs w:val="22"/>
        </w:rPr>
        <w:t>: …...................... zł (słownie: …...... złote …..../100) brutto w tym podatek VAT</w:t>
      </w:r>
      <w:r w:rsidR="005D4D1A" w:rsidRPr="00B60E73">
        <w:rPr>
          <w:rFonts w:ascii="Calibri" w:hAnsi="Calibri"/>
          <w:color w:val="000000"/>
          <w:sz w:val="22"/>
          <w:szCs w:val="22"/>
        </w:rPr>
        <w:t xml:space="preserve"> (….</w:t>
      </w:r>
      <w:r w:rsidRPr="00B60E73">
        <w:rPr>
          <w:rFonts w:ascii="Calibri" w:hAnsi="Calibri"/>
          <w:color w:val="000000"/>
          <w:sz w:val="22"/>
          <w:szCs w:val="22"/>
        </w:rPr>
        <w:t>.</w:t>
      </w:r>
      <w:r w:rsidR="005D4D1A" w:rsidRPr="00B60E73">
        <w:rPr>
          <w:rFonts w:ascii="Calibri" w:hAnsi="Calibri"/>
          <w:color w:val="000000"/>
          <w:sz w:val="22"/>
          <w:szCs w:val="22"/>
        </w:rPr>
        <w:t>%)</w:t>
      </w:r>
      <w:r w:rsidR="00B60E73" w:rsidRPr="00B60E73">
        <w:rPr>
          <w:rFonts w:ascii="Calibri" w:hAnsi="Calibri"/>
          <w:color w:val="000000"/>
          <w:sz w:val="22"/>
          <w:szCs w:val="22"/>
        </w:rPr>
        <w:t xml:space="preserve"> i może ulec zmianie zmniejszeniu lub zwiększeniu w trakcie obowiązywania umowy, w zależności od ilości osób uprawnionych do otrzymania ostatecznej decyzji przyznającej gorący posiłek.</w:t>
      </w:r>
    </w:p>
    <w:p w:rsidR="00535345" w:rsidRPr="001D518F" w:rsidRDefault="00A5526E" w:rsidP="00535345">
      <w:pPr>
        <w:pStyle w:val="Akapitzlist"/>
        <w:suppressAutoHyphens w:val="0"/>
        <w:ind w:left="426"/>
        <w:jc w:val="both"/>
        <w:rPr>
          <w:rFonts w:ascii="Calibri" w:hAnsi="Calibri" w:cs="Calibri"/>
          <w:b/>
          <w:color w:val="auto"/>
          <w:sz w:val="22"/>
          <w:szCs w:val="22"/>
        </w:rPr>
      </w:pPr>
      <w:r w:rsidRPr="001D518F">
        <w:rPr>
          <w:rFonts w:ascii="Calibri" w:hAnsi="Calibri"/>
          <w:color w:val="auto"/>
          <w:sz w:val="22"/>
          <w:szCs w:val="22"/>
        </w:rPr>
        <w:t>Zamawiający określa m</w:t>
      </w:r>
      <w:r w:rsidR="00535345" w:rsidRPr="001D518F">
        <w:rPr>
          <w:rFonts w:ascii="Calibri" w:hAnsi="Calibri"/>
          <w:color w:val="auto"/>
          <w:sz w:val="22"/>
          <w:szCs w:val="22"/>
        </w:rPr>
        <w:t>inimaln</w:t>
      </w:r>
      <w:r w:rsidRPr="001D518F">
        <w:rPr>
          <w:rFonts w:ascii="Calibri" w:hAnsi="Calibri"/>
          <w:color w:val="auto"/>
          <w:sz w:val="22"/>
          <w:szCs w:val="22"/>
        </w:rPr>
        <w:t>ą</w:t>
      </w:r>
      <w:r w:rsidR="00535345" w:rsidRPr="001D518F">
        <w:rPr>
          <w:rFonts w:ascii="Calibri" w:hAnsi="Calibri"/>
          <w:color w:val="auto"/>
          <w:sz w:val="22"/>
          <w:szCs w:val="22"/>
        </w:rPr>
        <w:t xml:space="preserve"> </w:t>
      </w:r>
      <w:r w:rsidR="001D518F" w:rsidRPr="001D518F">
        <w:rPr>
          <w:rFonts w:ascii="Calibri" w:hAnsi="Calibri"/>
          <w:color w:val="auto"/>
          <w:sz w:val="22"/>
          <w:szCs w:val="22"/>
        </w:rPr>
        <w:t>wartość realizacji umowy na 60%</w:t>
      </w:r>
      <w:r w:rsidR="00535345" w:rsidRPr="001D518F">
        <w:rPr>
          <w:rFonts w:ascii="Calibri" w:hAnsi="Calibri"/>
          <w:color w:val="auto"/>
          <w:sz w:val="22"/>
          <w:szCs w:val="22"/>
        </w:rPr>
        <w:t>.</w:t>
      </w:r>
    </w:p>
    <w:p w:rsidR="00D958BD" w:rsidRPr="00B60E73" w:rsidRDefault="00D958BD" w:rsidP="00801800">
      <w:pPr>
        <w:pStyle w:val="Akapitzlist"/>
        <w:numPr>
          <w:ilvl w:val="0"/>
          <w:numId w:val="36"/>
        </w:numPr>
        <w:suppressAutoHyphens w:val="0"/>
        <w:ind w:left="426"/>
        <w:jc w:val="both"/>
        <w:rPr>
          <w:rFonts w:ascii="Calibri" w:hAnsi="Calibri" w:cs="Calibri"/>
          <w:b/>
          <w:color w:val="auto"/>
          <w:sz w:val="22"/>
          <w:szCs w:val="22"/>
        </w:rPr>
      </w:pPr>
      <w:r w:rsidRPr="00B60E73">
        <w:rPr>
          <w:rFonts w:ascii="Calibri" w:hAnsi="Calibri" w:cs="Calibri"/>
          <w:b/>
          <w:color w:val="auto"/>
          <w:sz w:val="22"/>
          <w:szCs w:val="22"/>
        </w:rPr>
        <w:t>Strony zgodnie postanawiają, że zamawiający będzie realizował zamówienie</w:t>
      </w:r>
      <w:r w:rsidR="003D1A38" w:rsidRPr="00B60E73">
        <w:rPr>
          <w:rFonts w:ascii="Calibri" w:hAnsi="Calibri" w:cs="Calibri"/>
          <w:b/>
          <w:color w:val="auto"/>
          <w:sz w:val="22"/>
          <w:szCs w:val="22"/>
        </w:rPr>
        <w:t xml:space="preserve"> miesięcznie</w:t>
      </w:r>
      <w:r w:rsidR="006B717C" w:rsidRPr="00B60E73">
        <w:rPr>
          <w:rFonts w:ascii="Calibri" w:hAnsi="Calibri" w:cs="Calibri"/>
          <w:b/>
          <w:color w:val="auto"/>
          <w:sz w:val="22"/>
          <w:szCs w:val="22"/>
        </w:rPr>
        <w:t>,</w:t>
      </w:r>
      <w:r w:rsidRPr="00B60E73">
        <w:rPr>
          <w:rFonts w:ascii="Calibri" w:hAnsi="Calibri" w:cs="Calibri"/>
          <w:b/>
          <w:color w:val="auto"/>
          <w:sz w:val="22"/>
          <w:szCs w:val="22"/>
        </w:rPr>
        <w:t xml:space="preserve"> w ilości wynikającej z własnego zapotrzebowania, sukcesywnie i tylko do wysokości aktualnie posiadanego zabezpieczenia budżetowego.</w:t>
      </w:r>
    </w:p>
    <w:p w:rsidR="00870349" w:rsidRPr="00B063FC" w:rsidRDefault="00870349" w:rsidP="00801800">
      <w:pPr>
        <w:pStyle w:val="Akapitzlist"/>
        <w:numPr>
          <w:ilvl w:val="0"/>
          <w:numId w:val="36"/>
        </w:numPr>
        <w:suppressAutoHyphens w:val="0"/>
        <w:ind w:left="426"/>
        <w:jc w:val="both"/>
        <w:rPr>
          <w:rFonts w:ascii="Calibri" w:hAnsi="Calibri" w:cs="Calibri"/>
          <w:b/>
          <w:color w:val="auto"/>
          <w:sz w:val="22"/>
          <w:szCs w:val="22"/>
        </w:rPr>
      </w:pPr>
      <w:r w:rsidRPr="00B063FC">
        <w:rPr>
          <w:rFonts w:ascii="Calibri" w:hAnsi="Calibri" w:cs="Calibri"/>
          <w:b/>
          <w:color w:val="auto"/>
          <w:sz w:val="22"/>
          <w:szCs w:val="22"/>
        </w:rPr>
        <w:t>Zobowiązaniem Zamawiającego będzie wartość</w:t>
      </w:r>
      <w:r w:rsidR="00B063FC" w:rsidRPr="00B063FC">
        <w:rPr>
          <w:rFonts w:ascii="Calibri" w:hAnsi="Calibri" w:cs="Calibri"/>
          <w:b/>
          <w:color w:val="auto"/>
          <w:sz w:val="22"/>
          <w:szCs w:val="22"/>
        </w:rPr>
        <w:t xml:space="preserve"> zrealizowanego</w:t>
      </w:r>
      <w:r w:rsidRPr="00B063FC">
        <w:rPr>
          <w:rFonts w:ascii="Calibri" w:hAnsi="Calibri" w:cs="Calibri"/>
          <w:b/>
          <w:color w:val="auto"/>
          <w:sz w:val="22"/>
          <w:szCs w:val="22"/>
        </w:rPr>
        <w:t xml:space="preserve"> zamówienia miesięcznego.</w:t>
      </w:r>
    </w:p>
    <w:p w:rsidR="00D958BD" w:rsidRPr="00B063FC" w:rsidRDefault="00D958BD" w:rsidP="00801800">
      <w:pPr>
        <w:pStyle w:val="Akapitzlist"/>
        <w:numPr>
          <w:ilvl w:val="0"/>
          <w:numId w:val="36"/>
        </w:numPr>
        <w:suppressAutoHyphens w:val="0"/>
        <w:ind w:left="426"/>
        <w:jc w:val="both"/>
        <w:rPr>
          <w:rFonts w:ascii="Calibri" w:hAnsi="Calibri" w:cs="Calibri"/>
          <w:b/>
          <w:color w:val="auto"/>
          <w:sz w:val="22"/>
          <w:szCs w:val="22"/>
        </w:rPr>
      </w:pPr>
      <w:r w:rsidRPr="00B063FC">
        <w:rPr>
          <w:rFonts w:ascii="Calibri" w:hAnsi="Calibri" w:cs="Calibri"/>
          <w:b/>
          <w:color w:val="auto"/>
          <w:sz w:val="22"/>
          <w:szCs w:val="22"/>
        </w:rPr>
        <w:t xml:space="preserve">Zamówienie ilości mniejszych niż  określone w </w:t>
      </w:r>
      <w:r w:rsidRPr="00B063FC">
        <w:rPr>
          <w:rFonts w:ascii="Calibri" w:eastAsia="Arial" w:hAnsi="Calibri" w:cs="Arial"/>
          <w:b/>
          <w:color w:val="000000"/>
          <w:sz w:val="22"/>
          <w:szCs w:val="22"/>
        </w:rPr>
        <w:t xml:space="preserve">§ 2 </w:t>
      </w:r>
      <w:r w:rsidRPr="00B063FC">
        <w:rPr>
          <w:rFonts w:ascii="Calibri" w:hAnsi="Calibri" w:cs="Calibri"/>
          <w:b/>
          <w:color w:val="auto"/>
          <w:sz w:val="22"/>
          <w:szCs w:val="22"/>
        </w:rPr>
        <w:t xml:space="preserve">ust. </w:t>
      </w:r>
      <w:r w:rsidR="003D1A38" w:rsidRPr="00B063FC">
        <w:rPr>
          <w:rFonts w:ascii="Calibri" w:hAnsi="Calibri" w:cs="Calibri"/>
          <w:b/>
          <w:color w:val="auto"/>
          <w:sz w:val="22"/>
          <w:szCs w:val="22"/>
        </w:rPr>
        <w:t>2</w:t>
      </w:r>
      <w:r w:rsidRPr="00B063FC">
        <w:rPr>
          <w:rFonts w:ascii="Calibri" w:hAnsi="Calibri" w:cs="Calibri"/>
          <w:b/>
          <w:color w:val="auto"/>
          <w:sz w:val="22"/>
          <w:szCs w:val="22"/>
        </w:rPr>
        <w:t xml:space="preserve"> nie będzie mogło stanowić podstawy żadnych roszczeń ze strony wykonawcy.</w:t>
      </w:r>
    </w:p>
    <w:p w:rsidR="00513B31" w:rsidRPr="00801800" w:rsidRDefault="00513B31" w:rsidP="00801800">
      <w:pPr>
        <w:pStyle w:val="Akapitzlist"/>
        <w:numPr>
          <w:ilvl w:val="0"/>
          <w:numId w:val="36"/>
        </w:numPr>
        <w:suppressAutoHyphens w:val="0"/>
        <w:ind w:left="426"/>
        <w:jc w:val="both"/>
        <w:rPr>
          <w:rFonts w:ascii="Calibri" w:hAnsi="Calibri"/>
          <w:color w:val="000000"/>
          <w:sz w:val="22"/>
          <w:szCs w:val="22"/>
        </w:rPr>
      </w:pPr>
      <w:r w:rsidRPr="00801800">
        <w:rPr>
          <w:rFonts w:ascii="Calibri" w:hAnsi="Calibri"/>
          <w:color w:val="000000"/>
          <w:sz w:val="22"/>
          <w:szCs w:val="22"/>
        </w:rPr>
        <w:t>Wykonawca zobowiązuje się do spełnienia następujących warunków:</w:t>
      </w:r>
    </w:p>
    <w:p w:rsidR="00513B31" w:rsidRPr="00D11A18" w:rsidRDefault="00513B31" w:rsidP="00801800">
      <w:pPr>
        <w:pStyle w:val="Akapitzlist"/>
        <w:numPr>
          <w:ilvl w:val="0"/>
          <w:numId w:val="37"/>
        </w:numPr>
        <w:suppressAutoHyphens w:val="0"/>
        <w:jc w:val="both"/>
        <w:rPr>
          <w:rFonts w:ascii="Calibri" w:hAnsi="Calibri"/>
          <w:color w:val="000000"/>
          <w:sz w:val="22"/>
          <w:szCs w:val="22"/>
        </w:rPr>
      </w:pPr>
      <w:r w:rsidRPr="00801800">
        <w:rPr>
          <w:rFonts w:ascii="Calibri" w:eastAsia="Batang" w:hAnsi="Calibri" w:cs="Calibri"/>
          <w:sz w:val="22"/>
          <w:szCs w:val="22"/>
        </w:rPr>
        <w:t xml:space="preserve">Gorący </w:t>
      </w:r>
      <w:r w:rsidR="00C10BC3" w:rsidRPr="00801800">
        <w:rPr>
          <w:rFonts w:ascii="Calibri" w:eastAsia="Batang" w:hAnsi="Calibri" w:cs="Calibri"/>
          <w:sz w:val="22"/>
          <w:szCs w:val="22"/>
        </w:rPr>
        <w:t xml:space="preserve">posiłek ma się składać z zupy, </w:t>
      </w:r>
      <w:r w:rsidRPr="00801800">
        <w:rPr>
          <w:rFonts w:ascii="Calibri" w:eastAsia="Batang" w:hAnsi="Calibri" w:cs="Calibri"/>
          <w:sz w:val="22"/>
          <w:szCs w:val="22"/>
        </w:rPr>
        <w:t>drugiego dania</w:t>
      </w:r>
      <w:r w:rsidR="00C10BC3" w:rsidRPr="00801800">
        <w:rPr>
          <w:rFonts w:ascii="Calibri" w:eastAsia="Batang" w:hAnsi="Calibri" w:cs="Calibri"/>
          <w:sz w:val="22"/>
          <w:szCs w:val="22"/>
        </w:rPr>
        <w:t xml:space="preserve"> i napoju (kompot, sok</w:t>
      </w:r>
      <w:r w:rsidR="00C10BC3">
        <w:rPr>
          <w:rFonts w:ascii="Calibri" w:eastAsia="Batang" w:hAnsi="Calibri" w:cs="Calibri"/>
          <w:sz w:val="22"/>
          <w:szCs w:val="22"/>
        </w:rPr>
        <w:t>, woda mineralna)</w:t>
      </w:r>
      <w:r w:rsidR="00E56C96">
        <w:rPr>
          <w:rFonts w:ascii="Calibri" w:eastAsia="Batang" w:hAnsi="Calibri" w:cs="Calibri"/>
          <w:sz w:val="22"/>
          <w:szCs w:val="22"/>
        </w:rPr>
        <w:t>/drugiego dania*</w:t>
      </w:r>
      <w:r w:rsidRPr="00D11A18">
        <w:rPr>
          <w:rFonts w:ascii="Calibri" w:eastAsia="Batang" w:hAnsi="Calibri" w:cs="Calibri"/>
          <w:sz w:val="22"/>
          <w:szCs w:val="22"/>
        </w:rPr>
        <w:t xml:space="preserve"> zgodnie z poniższymi zasadami:</w:t>
      </w:r>
    </w:p>
    <w:p w:rsidR="00513B31" w:rsidRPr="00801800" w:rsidRDefault="00513B31" w:rsidP="00801800">
      <w:pPr>
        <w:pStyle w:val="Akapitzlist"/>
        <w:jc w:val="both"/>
        <w:rPr>
          <w:rFonts w:ascii="Calibri" w:eastAsia="Batang" w:hAnsi="Calibri" w:cs="Calibri"/>
          <w:sz w:val="22"/>
          <w:szCs w:val="22"/>
          <w:highlight w:val="yellow"/>
        </w:rPr>
      </w:pPr>
      <w:r w:rsidRPr="00801800">
        <w:rPr>
          <w:rFonts w:ascii="Calibri" w:eastAsia="Batang" w:hAnsi="Calibri" w:cs="Calibri"/>
          <w:sz w:val="22"/>
          <w:szCs w:val="22"/>
        </w:rPr>
        <w:t>- przynajmniej dwa razy w tygodniu dane mięsne z dodatkiem warzywnym (surówki),</w:t>
      </w:r>
    </w:p>
    <w:p w:rsidR="00513B31" w:rsidRPr="00801800" w:rsidRDefault="00513B31" w:rsidP="00801800">
      <w:pPr>
        <w:pStyle w:val="Akapitzlist"/>
        <w:jc w:val="both"/>
        <w:rPr>
          <w:rFonts w:ascii="Calibri" w:hAnsi="Calibri" w:cs="Calibri"/>
          <w:sz w:val="22"/>
          <w:szCs w:val="22"/>
        </w:rPr>
      </w:pPr>
      <w:r w:rsidRPr="00801800">
        <w:rPr>
          <w:rFonts w:ascii="Calibri" w:eastAsia="Batang" w:hAnsi="Calibri" w:cs="Calibri"/>
          <w:sz w:val="22"/>
          <w:szCs w:val="22"/>
        </w:rPr>
        <w:t>- przynajmniej dwa razy w miesiącu ryba z dodatkiem warzywnym (surówki),</w:t>
      </w:r>
    </w:p>
    <w:p w:rsidR="00801800" w:rsidRDefault="00513B31" w:rsidP="00801800">
      <w:pPr>
        <w:pStyle w:val="Akapitzlist"/>
        <w:jc w:val="both"/>
        <w:rPr>
          <w:rFonts w:ascii="Calibri" w:eastAsia="Batang" w:hAnsi="Calibri" w:cs="Calibri"/>
          <w:sz w:val="22"/>
          <w:szCs w:val="22"/>
        </w:rPr>
      </w:pPr>
      <w:r w:rsidRPr="00801800">
        <w:rPr>
          <w:rFonts w:ascii="Calibri" w:eastAsia="Batang" w:hAnsi="Calibri" w:cs="Calibri"/>
          <w:sz w:val="22"/>
          <w:szCs w:val="22"/>
        </w:rPr>
        <w:t>- sporadycznie danie typu, np. pierogi, naleśniki, kopytka, makarony na słodko, itp.</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bCs/>
          <w:sz w:val="22"/>
          <w:szCs w:val="22"/>
        </w:rPr>
        <w:t xml:space="preserve">b. </w:t>
      </w:r>
      <w:r w:rsidR="00513B31" w:rsidRPr="00801800">
        <w:rPr>
          <w:rFonts w:ascii="Calibri" w:eastAsia="Batang" w:hAnsi="Calibri" w:cs="Calibri"/>
          <w:bCs/>
          <w:sz w:val="22"/>
          <w:szCs w:val="22"/>
        </w:rPr>
        <w:t>Gramatura obiadów powinna odpowiadać normom żywieniowym oraz powinna być dopasowana do wieku uczniów</w:t>
      </w:r>
      <w:r w:rsidR="00D11A18" w:rsidRPr="00801800">
        <w:rPr>
          <w:rFonts w:ascii="Calibri" w:eastAsia="Batang" w:hAnsi="Calibri" w:cs="Calibri"/>
          <w:bCs/>
          <w:sz w:val="22"/>
          <w:szCs w:val="22"/>
        </w:rPr>
        <w:t>/osób</w:t>
      </w:r>
      <w:r w:rsidR="00D76717" w:rsidRPr="00801800">
        <w:rPr>
          <w:rFonts w:ascii="Calibri" w:eastAsia="Batang" w:hAnsi="Calibri" w:cs="Calibri"/>
          <w:bCs/>
          <w:sz w:val="22"/>
          <w:szCs w:val="22"/>
        </w:rPr>
        <w:t xml:space="preserve"> dorosłych</w:t>
      </w:r>
      <w:r w:rsidR="00D11A18" w:rsidRPr="00801800">
        <w:rPr>
          <w:rFonts w:ascii="Calibri" w:eastAsia="Batang" w:hAnsi="Calibri" w:cs="Calibri"/>
          <w:bCs/>
          <w:sz w:val="22"/>
          <w:szCs w:val="22"/>
        </w:rPr>
        <w:t>.*</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c. </w:t>
      </w:r>
      <w:r w:rsidR="00513B31" w:rsidRPr="00801800">
        <w:rPr>
          <w:rFonts w:ascii="Calibri" w:eastAsia="Batang" w:hAnsi="Calibri" w:cs="Calibri"/>
          <w:sz w:val="22"/>
          <w:szCs w:val="22"/>
        </w:rPr>
        <w:t>Posiłki powinny być sporządzone ze świeżych produktów spożywczych posiadających aktualne terminy ważności.</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d.  </w:t>
      </w:r>
      <w:r w:rsidR="00513B31" w:rsidRPr="00801800">
        <w:rPr>
          <w:rFonts w:ascii="Calibri" w:eastAsia="Batang" w:hAnsi="Calibri" w:cs="Calibri"/>
          <w:sz w:val="22"/>
          <w:szCs w:val="22"/>
        </w:rPr>
        <w:t xml:space="preserve">Posiłki mają być sporządzone zgodnie z przepisami i wymaganiami sztuki kulinarnej oraz sanitarnej dla żywienia zbiorowego a także zgodnie z zalecanym modułem żywienia o </w:t>
      </w:r>
      <w:r w:rsidR="00D11A18" w:rsidRPr="00801800">
        <w:rPr>
          <w:rFonts w:ascii="Calibri" w:eastAsia="Batang" w:hAnsi="Calibri" w:cs="Calibri"/>
          <w:sz w:val="22"/>
          <w:szCs w:val="22"/>
        </w:rPr>
        <w:t>c</w:t>
      </w:r>
      <w:r w:rsidR="00513B31" w:rsidRPr="00801800">
        <w:rPr>
          <w:rFonts w:ascii="Calibri" w:eastAsia="Batang" w:hAnsi="Calibri" w:cs="Calibri"/>
          <w:sz w:val="22"/>
          <w:szCs w:val="22"/>
        </w:rPr>
        <w:t xml:space="preserve">harakterze prozdrowotnym, w tym m.in. poprzez duży udział warzyww każdym posiłku. </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e. </w:t>
      </w:r>
      <w:r w:rsidR="00513B31" w:rsidRPr="00801800">
        <w:rPr>
          <w:rFonts w:ascii="Calibri" w:eastAsia="Batang" w:hAnsi="Calibri" w:cs="Calibri"/>
          <w:sz w:val="22"/>
          <w:szCs w:val="22"/>
        </w:rPr>
        <w:t>Posiłki powinny posiadać odpowiednie walory smakowe i zapachowe oraz estetyczny wygląd, powinny być przyrządzone z uwzględnieniem norm żywieniowych o wysokiej wartości odżywczej.</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f.  </w:t>
      </w:r>
      <w:r w:rsidR="00513B31" w:rsidRPr="00801800">
        <w:rPr>
          <w:rFonts w:ascii="Calibri" w:eastAsia="Batang" w:hAnsi="Calibri" w:cs="Calibri"/>
          <w:sz w:val="22"/>
          <w:szCs w:val="22"/>
        </w:rPr>
        <w:t xml:space="preserve">Posiłki muszą być sporządzone w dniu dostawy i dostarczone do szkół własnym transportem </w:t>
      </w:r>
      <w:r w:rsidR="00D11A18" w:rsidRPr="00801800">
        <w:rPr>
          <w:rFonts w:ascii="Calibri" w:eastAsia="Batang" w:hAnsi="Calibri" w:cs="Calibri"/>
          <w:sz w:val="22"/>
          <w:szCs w:val="22"/>
        </w:rPr>
        <w:br/>
      </w:r>
      <w:r w:rsidR="00513B31" w:rsidRPr="00801800">
        <w:rPr>
          <w:rFonts w:ascii="Calibri" w:eastAsia="Batang" w:hAnsi="Calibri" w:cs="Calibri"/>
          <w:sz w:val="22"/>
          <w:szCs w:val="22"/>
        </w:rPr>
        <w:t>w specjalistycznych pojemnikach</w:t>
      </w:r>
      <w:r w:rsidR="00D76717" w:rsidRPr="00801800">
        <w:rPr>
          <w:rFonts w:ascii="Calibri" w:eastAsia="Batang" w:hAnsi="Calibri" w:cs="Calibri"/>
          <w:sz w:val="22"/>
          <w:szCs w:val="22"/>
        </w:rPr>
        <w:t xml:space="preserve"> w godzinach uzgodnionych z Dyrektorem szkoły</w:t>
      </w:r>
      <w:r w:rsidR="00513B31" w:rsidRPr="00801800">
        <w:rPr>
          <w:rFonts w:ascii="Calibri" w:eastAsia="Batang" w:hAnsi="Calibri" w:cs="Calibri"/>
          <w:sz w:val="22"/>
          <w:szCs w:val="22"/>
        </w:rPr>
        <w:t>. W przypadku dostarczania gorących posiłków muszą one mieć odpowiednią temperaturę, wymaganą dla posiłków obiadowych.</w:t>
      </w:r>
      <w:r w:rsidR="00D11A18" w:rsidRPr="00801800">
        <w:rPr>
          <w:rFonts w:ascii="Calibri" w:eastAsia="Batang" w:hAnsi="Calibri" w:cs="Calibri"/>
          <w:sz w:val="22"/>
          <w:szCs w:val="22"/>
        </w:rPr>
        <w:t>/</w:t>
      </w:r>
      <w:r w:rsidR="00502EAD" w:rsidRPr="00801800">
        <w:rPr>
          <w:rFonts w:ascii="Calibri" w:eastAsia="Batang" w:hAnsi="Calibri" w:cs="Calibri"/>
          <w:sz w:val="22"/>
          <w:szCs w:val="22"/>
        </w:rPr>
        <w:t xml:space="preserve"> część II </w:t>
      </w:r>
      <w:r w:rsidR="00D11A18" w:rsidRPr="00801800">
        <w:rPr>
          <w:rFonts w:ascii="Calibri" w:eastAsia="Batang" w:hAnsi="Calibri" w:cs="Calibri"/>
          <w:sz w:val="22"/>
          <w:szCs w:val="22"/>
        </w:rPr>
        <w:t xml:space="preserve">Posiłki muszą być sporządzone w dniu wydania. </w:t>
      </w:r>
      <w:r w:rsidR="00D76717" w:rsidRPr="00801800">
        <w:rPr>
          <w:rFonts w:ascii="Calibri" w:eastAsia="Batang" w:hAnsi="Calibri" w:cs="Calibri"/>
          <w:sz w:val="22"/>
          <w:szCs w:val="22"/>
        </w:rPr>
        <w:t>Godz</w:t>
      </w:r>
      <w:r w:rsidR="00E24649" w:rsidRPr="00801800">
        <w:rPr>
          <w:rFonts w:ascii="Calibri" w:eastAsia="Batang" w:hAnsi="Calibri" w:cs="Calibri"/>
          <w:sz w:val="22"/>
          <w:szCs w:val="22"/>
        </w:rPr>
        <w:t>iny wydawania posiłków 11.00-14</w:t>
      </w:r>
      <w:r w:rsidR="00D76717" w:rsidRPr="00801800">
        <w:rPr>
          <w:rFonts w:ascii="Calibri" w:eastAsia="Batang" w:hAnsi="Calibri" w:cs="Calibri"/>
          <w:sz w:val="22"/>
          <w:szCs w:val="22"/>
        </w:rPr>
        <w:t xml:space="preserve">.00. </w:t>
      </w:r>
      <w:r w:rsidR="00D11A18" w:rsidRPr="00801800">
        <w:rPr>
          <w:rFonts w:ascii="Calibri" w:eastAsia="Batang" w:hAnsi="Calibri" w:cs="Calibri"/>
          <w:sz w:val="22"/>
          <w:szCs w:val="22"/>
        </w:rPr>
        <w:t>W przypadku wydawania gorących posiłków muszą one mieć odpowiednią temperaturę, wymaganą dla posiłków obiadowych.*</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g. </w:t>
      </w:r>
      <w:r w:rsidR="00513B31" w:rsidRPr="00801800">
        <w:rPr>
          <w:rFonts w:ascii="Calibri" w:eastAsia="Batang" w:hAnsi="Calibri" w:cs="Calibri"/>
          <w:sz w:val="22"/>
          <w:szCs w:val="22"/>
        </w:rPr>
        <w:t>Posiłek, sposób jego przygotowania oraz transport powinien odbywać sięz zachowaniem odpowiednich warunków higieniczno-sanitarnych oraz spełniać warunki określone</w:t>
      </w:r>
      <w:r w:rsidR="00D11A18" w:rsidRPr="00801800">
        <w:rPr>
          <w:rFonts w:ascii="Calibri" w:eastAsia="Batang" w:hAnsi="Calibri" w:cs="Calibri"/>
          <w:sz w:val="22"/>
          <w:szCs w:val="22"/>
        </w:rPr>
        <w:br/>
      </w:r>
      <w:r w:rsidR="00513B31" w:rsidRPr="00801800">
        <w:rPr>
          <w:rFonts w:ascii="Calibri" w:eastAsia="Batang" w:hAnsi="Calibri" w:cs="Calibri"/>
          <w:sz w:val="22"/>
          <w:szCs w:val="22"/>
        </w:rPr>
        <w:t xml:space="preserve">wprzepisach ustawy z dnia 25 sierpnia 2006 r. o bezpieczeństwie żywności i żywienia (Dz. U. </w:t>
      </w:r>
      <w:r w:rsidR="00D11A18" w:rsidRPr="00801800">
        <w:rPr>
          <w:rFonts w:ascii="Calibri" w:eastAsia="Batang" w:hAnsi="Calibri" w:cs="Calibri"/>
          <w:sz w:val="22"/>
          <w:szCs w:val="22"/>
        </w:rPr>
        <w:br/>
      </w:r>
      <w:r w:rsidR="00513B31" w:rsidRPr="00801800">
        <w:rPr>
          <w:rFonts w:ascii="Calibri" w:eastAsia="Batang" w:hAnsi="Calibri" w:cs="Calibri"/>
          <w:sz w:val="22"/>
          <w:szCs w:val="22"/>
        </w:rPr>
        <w:t xml:space="preserve">z 2020 r., poz.  2021 z </w:t>
      </w:r>
      <w:proofErr w:type="spellStart"/>
      <w:r w:rsidR="00513B31" w:rsidRPr="00801800">
        <w:rPr>
          <w:rFonts w:ascii="Calibri" w:eastAsia="Batang" w:hAnsi="Calibri" w:cs="Calibri"/>
          <w:sz w:val="22"/>
          <w:szCs w:val="22"/>
        </w:rPr>
        <w:t>późn</w:t>
      </w:r>
      <w:proofErr w:type="spellEnd"/>
      <w:r w:rsidR="00513B31" w:rsidRPr="00801800">
        <w:rPr>
          <w:rFonts w:ascii="Calibri" w:eastAsia="Batang" w:hAnsi="Calibri" w:cs="Calibri"/>
          <w:sz w:val="22"/>
          <w:szCs w:val="22"/>
        </w:rPr>
        <w:t xml:space="preserve">. zm.) oraz </w:t>
      </w:r>
      <w:r w:rsidR="00D11A18" w:rsidRPr="00801800">
        <w:rPr>
          <w:rFonts w:ascii="Calibri" w:eastAsia="Batang" w:hAnsi="Calibri" w:cs="Calibri"/>
          <w:sz w:val="22"/>
          <w:szCs w:val="22"/>
        </w:rPr>
        <w:t>/</w:t>
      </w:r>
      <w:r w:rsidR="00513B31" w:rsidRPr="00801800">
        <w:rPr>
          <w:rFonts w:ascii="Calibri" w:eastAsia="Batang" w:hAnsi="Calibri" w:cs="Calibri"/>
          <w:sz w:val="22"/>
          <w:szCs w:val="22"/>
        </w:rPr>
        <w:t>Rozporządzeniu Ministra zdrowia z dnia 26 lipca 2016 roku (</w:t>
      </w:r>
      <w:proofErr w:type="spellStart"/>
      <w:r w:rsidR="00513B31" w:rsidRPr="00801800">
        <w:rPr>
          <w:rFonts w:ascii="Calibri" w:eastAsia="Batang" w:hAnsi="Calibri" w:cs="Calibri"/>
          <w:sz w:val="22"/>
          <w:szCs w:val="22"/>
        </w:rPr>
        <w:t>DzU</w:t>
      </w:r>
      <w:proofErr w:type="spellEnd"/>
      <w:r w:rsidR="00513B31" w:rsidRPr="00801800">
        <w:rPr>
          <w:rFonts w:ascii="Calibri" w:eastAsia="Batang" w:hAnsi="Calibri" w:cs="Calibri"/>
          <w:sz w:val="22"/>
          <w:szCs w:val="22"/>
        </w:rPr>
        <w:t xml:space="preserve"> z 2016 poz. 1154) w sprawie grup środków spożywczych przeznaczonych do sprzedaży dzieciom i młodzieżyw jednostkach systemu oświaty oraz wymagań, jakim muszą spełniać środki </w:t>
      </w:r>
      <w:r w:rsidR="00513B31" w:rsidRPr="00801800">
        <w:rPr>
          <w:rFonts w:ascii="Calibri" w:eastAsia="Batang" w:hAnsi="Calibri" w:cs="Calibri"/>
          <w:sz w:val="22"/>
          <w:szCs w:val="22"/>
        </w:rPr>
        <w:lastRenderedPageBreak/>
        <w:t>spożywcze stosowane w ramach żywienia zbiorowego dzieci i młodzieży w tych jednostkach</w:t>
      </w:r>
      <w:r w:rsidR="00D11A18" w:rsidRPr="00801800">
        <w:rPr>
          <w:rFonts w:ascii="Calibri" w:eastAsia="Batang" w:hAnsi="Calibri" w:cs="Calibri"/>
          <w:i/>
          <w:iCs/>
          <w:sz w:val="22"/>
          <w:szCs w:val="22"/>
        </w:rPr>
        <w:t>.*(nie dotyczy w przypadku części II).</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h. </w:t>
      </w:r>
      <w:r w:rsidR="00513B31" w:rsidRPr="00801800">
        <w:rPr>
          <w:rFonts w:ascii="Calibri" w:eastAsia="Batang" w:hAnsi="Calibri" w:cs="Calibri"/>
          <w:sz w:val="22"/>
          <w:szCs w:val="22"/>
        </w:rPr>
        <w:t>Zamawiający nie dopuszcza powtarzalności posiłków w ciągu jednego tygodnia. Obiady do szkół należy dostarczyć w ramach kosztów własnych (wraz z załadunkiem i rozładunkiem)</w:t>
      </w:r>
      <w:r w:rsidR="00D11A18" w:rsidRPr="00801800">
        <w:rPr>
          <w:rFonts w:ascii="Calibri" w:eastAsia="Batang" w:hAnsi="Calibri" w:cs="Calibri"/>
          <w:sz w:val="22"/>
          <w:szCs w:val="22"/>
        </w:rPr>
        <w:t>/</w:t>
      </w:r>
    </w:p>
    <w:p w:rsidR="00801800" w:rsidRDefault="00801800" w:rsidP="00801800">
      <w:pPr>
        <w:ind w:left="709" w:hanging="283"/>
        <w:jc w:val="both"/>
        <w:rPr>
          <w:rFonts w:ascii="Calibri" w:eastAsia="Batang" w:hAnsi="Calibri" w:cs="Calibri"/>
          <w:sz w:val="22"/>
          <w:szCs w:val="22"/>
        </w:rPr>
      </w:pPr>
      <w:r w:rsidRPr="00801800">
        <w:rPr>
          <w:rFonts w:ascii="Calibri" w:eastAsia="Batang" w:hAnsi="Calibri" w:cs="Calibri"/>
          <w:sz w:val="22"/>
          <w:szCs w:val="22"/>
        </w:rPr>
        <w:t xml:space="preserve">i. </w:t>
      </w:r>
      <w:r w:rsidR="00513B31" w:rsidRPr="00801800">
        <w:rPr>
          <w:rFonts w:ascii="Calibri" w:eastAsia="Batang" w:hAnsi="Calibri" w:cs="Calibri"/>
          <w:sz w:val="22"/>
          <w:szCs w:val="22"/>
        </w:rPr>
        <w:t xml:space="preserve">Zamawiający zastrzega, że </w:t>
      </w:r>
      <w:r w:rsidR="00513B31" w:rsidRPr="00801800">
        <w:rPr>
          <w:rFonts w:ascii="Calibri" w:eastAsia="Batang" w:hAnsi="Calibri" w:cs="Calibri"/>
          <w:b/>
          <w:sz w:val="22"/>
          <w:szCs w:val="22"/>
        </w:rPr>
        <w:t>ilość osób korzystających z posiłków</w:t>
      </w:r>
      <w:r w:rsidR="00A26FCD" w:rsidRPr="00801800">
        <w:rPr>
          <w:rFonts w:ascii="Calibri" w:eastAsia="Batang" w:hAnsi="Calibri" w:cs="Calibri"/>
          <w:b/>
          <w:sz w:val="22"/>
          <w:szCs w:val="22"/>
        </w:rPr>
        <w:t xml:space="preserve"> oraz liczba dni w których będą wydawane posiłki</w:t>
      </w:r>
      <w:r w:rsidR="00513B31" w:rsidRPr="00801800">
        <w:rPr>
          <w:rFonts w:ascii="Calibri" w:eastAsia="Batang" w:hAnsi="Calibri" w:cs="Calibri"/>
          <w:b/>
          <w:sz w:val="22"/>
          <w:szCs w:val="22"/>
        </w:rPr>
        <w:t xml:space="preserve"> podana powyżej została określona szacunkowo i może ulec zmianie – zmniejszenia lub zwiększenia w trakcie obowiązywania umowy</w:t>
      </w:r>
      <w:r w:rsidR="00513B31" w:rsidRPr="00801800">
        <w:rPr>
          <w:rFonts w:ascii="Calibri" w:eastAsia="Batang" w:hAnsi="Calibri" w:cs="Calibri"/>
          <w:sz w:val="22"/>
          <w:szCs w:val="22"/>
        </w:rPr>
        <w:t xml:space="preserve">, w zależności od ilości uczniów uprawnionych do otrzymywania posiłków oraz w zależności od liczby dzieci obecnej każdego dnia na zajęciach w szkole. Wykonawca każdorazowo będzie o tym informowany przez </w:t>
      </w:r>
      <w:r w:rsidR="001F6746" w:rsidRPr="00801800">
        <w:rPr>
          <w:rFonts w:ascii="Calibri" w:eastAsia="Batang" w:hAnsi="Calibri" w:cs="Calibri"/>
          <w:sz w:val="22"/>
          <w:szCs w:val="22"/>
        </w:rPr>
        <w:t xml:space="preserve">zamawiającego. </w:t>
      </w:r>
      <w:r w:rsidR="004E3A54" w:rsidRPr="00801800">
        <w:rPr>
          <w:rFonts w:ascii="Calibri" w:eastAsia="Batang" w:hAnsi="Calibri" w:cs="Calibri"/>
          <w:sz w:val="22"/>
          <w:szCs w:val="22"/>
        </w:rPr>
        <w:t>/</w:t>
      </w:r>
      <w:r w:rsidR="00693390" w:rsidRPr="00801800">
        <w:rPr>
          <w:rFonts w:ascii="Calibri" w:eastAsia="Batang" w:hAnsi="Calibri" w:cs="Calibri"/>
          <w:sz w:val="22"/>
          <w:szCs w:val="22"/>
        </w:rPr>
        <w:t xml:space="preserve">Część II </w:t>
      </w:r>
      <w:r w:rsidR="00D76717" w:rsidRPr="00801800">
        <w:rPr>
          <w:rFonts w:ascii="Calibri" w:eastAsia="Batang" w:hAnsi="Calibri" w:cs="Calibri"/>
          <w:sz w:val="22"/>
          <w:szCs w:val="22"/>
        </w:rPr>
        <w:t xml:space="preserve">Zamawiający zastrzega, że </w:t>
      </w:r>
      <w:r w:rsidR="00D76717" w:rsidRPr="00801800">
        <w:rPr>
          <w:rFonts w:ascii="Calibri" w:eastAsia="Batang" w:hAnsi="Calibri" w:cs="Calibri"/>
          <w:b/>
          <w:sz w:val="22"/>
          <w:szCs w:val="22"/>
        </w:rPr>
        <w:t xml:space="preserve">ilość osób korzystających z posiłków </w:t>
      </w:r>
      <w:r w:rsidR="004E3A54" w:rsidRPr="00801800">
        <w:rPr>
          <w:rFonts w:ascii="Calibri" w:eastAsia="Batang" w:hAnsi="Calibri" w:cs="Calibri"/>
          <w:b/>
          <w:sz w:val="22"/>
          <w:szCs w:val="22"/>
        </w:rPr>
        <w:t xml:space="preserve">oraz liczba dni w których będą wydawane posiłki </w:t>
      </w:r>
      <w:r w:rsidR="00D76717" w:rsidRPr="00801800">
        <w:rPr>
          <w:rFonts w:ascii="Calibri" w:eastAsia="Batang" w:hAnsi="Calibri" w:cs="Calibri"/>
          <w:b/>
          <w:sz w:val="22"/>
          <w:szCs w:val="22"/>
        </w:rPr>
        <w:t>podana powyżej została określona szacunkowo i może ulec zmianie</w:t>
      </w:r>
      <w:r w:rsidR="00260F26" w:rsidRPr="00801800">
        <w:rPr>
          <w:rFonts w:ascii="Calibri" w:eastAsia="Batang" w:hAnsi="Calibri" w:cs="Calibri"/>
          <w:b/>
          <w:sz w:val="22"/>
          <w:szCs w:val="22"/>
        </w:rPr>
        <w:t xml:space="preserve"> – zmniejszenia lub zwiększenia </w:t>
      </w:r>
      <w:r w:rsidR="00D76717" w:rsidRPr="00801800">
        <w:rPr>
          <w:rFonts w:ascii="Calibri" w:eastAsia="Batang" w:hAnsi="Calibri" w:cs="Calibri"/>
          <w:b/>
          <w:sz w:val="22"/>
          <w:szCs w:val="22"/>
        </w:rPr>
        <w:t>w trakcie obowiązywania umowy</w:t>
      </w:r>
      <w:r w:rsidR="00D76717" w:rsidRPr="00801800">
        <w:rPr>
          <w:rFonts w:ascii="Calibri" w:eastAsia="Batang" w:hAnsi="Calibri" w:cs="Calibri"/>
          <w:sz w:val="22"/>
          <w:szCs w:val="22"/>
        </w:rPr>
        <w:t>, w zależności od ilości osób uprawnionych do otrzymywania posiłków</w:t>
      </w:r>
      <w:r w:rsidR="004E3A54" w:rsidRPr="00801800">
        <w:rPr>
          <w:rFonts w:ascii="Calibri" w:eastAsia="Batang" w:hAnsi="Calibri" w:cs="Calibri"/>
          <w:sz w:val="22"/>
          <w:szCs w:val="22"/>
        </w:rPr>
        <w:t>.</w:t>
      </w:r>
      <w:r w:rsidR="00D76717" w:rsidRPr="00801800">
        <w:rPr>
          <w:rFonts w:ascii="Calibri" w:eastAsia="Batang" w:hAnsi="Calibri" w:cs="Calibri"/>
          <w:sz w:val="22"/>
          <w:szCs w:val="22"/>
        </w:rPr>
        <w:t xml:space="preserve"> Wykonawca każdorazowo będzie o tym informowany</w:t>
      </w:r>
      <w:r w:rsidR="00D76717" w:rsidRPr="00E56C96">
        <w:rPr>
          <w:rFonts w:ascii="Calibri" w:eastAsia="Batang" w:hAnsi="Calibri" w:cs="Calibri"/>
          <w:sz w:val="22"/>
          <w:szCs w:val="22"/>
        </w:rPr>
        <w:t xml:space="preserve"> przez Zamawiającego.</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j.  </w:t>
      </w:r>
      <w:r w:rsidR="00513B31" w:rsidRPr="00E56C96">
        <w:rPr>
          <w:rFonts w:ascii="Calibri" w:eastAsia="Batang" w:hAnsi="Calibri" w:cs="Calibri"/>
          <w:b/>
          <w:i/>
          <w:sz w:val="22"/>
          <w:szCs w:val="22"/>
        </w:rPr>
        <w:t>Dodatkowo zamawiający zastrzega w związku z faktem występowania pandemii COVID</w:t>
      </w:r>
      <w:r w:rsidR="00513B31" w:rsidRPr="00D11A18">
        <w:rPr>
          <w:rFonts w:ascii="Calibri" w:eastAsia="Batang" w:hAnsi="Calibri" w:cs="Calibri"/>
          <w:b/>
          <w:i/>
          <w:sz w:val="22"/>
          <w:szCs w:val="22"/>
        </w:rPr>
        <w:t xml:space="preserve"> – 19,</w:t>
      </w:r>
      <w:r>
        <w:rPr>
          <w:rFonts w:ascii="Calibri" w:eastAsia="Batang" w:hAnsi="Calibri" w:cs="Calibri"/>
          <w:b/>
          <w:i/>
          <w:sz w:val="22"/>
          <w:szCs w:val="22"/>
        </w:rPr>
        <w:br/>
      </w:r>
      <w:r w:rsidR="00513B31" w:rsidRPr="00D11A18">
        <w:rPr>
          <w:rFonts w:ascii="Calibri" w:eastAsia="Batang" w:hAnsi="Calibri" w:cs="Calibri"/>
          <w:b/>
          <w:i/>
          <w:sz w:val="22"/>
          <w:szCs w:val="22"/>
        </w:rPr>
        <w:t xml:space="preserve">że w przypadku zawieszenia nauki w szkołach będzie na bieżąco informował Wykonawcę </w:t>
      </w:r>
      <w:r>
        <w:rPr>
          <w:rFonts w:ascii="Calibri" w:eastAsia="Batang" w:hAnsi="Calibri" w:cs="Calibri"/>
          <w:b/>
          <w:i/>
          <w:sz w:val="22"/>
          <w:szCs w:val="22"/>
        </w:rPr>
        <w:br/>
      </w:r>
      <w:r w:rsidR="00513B31" w:rsidRPr="00D11A18">
        <w:rPr>
          <w:rFonts w:ascii="Calibri" w:eastAsia="Batang" w:hAnsi="Calibri" w:cs="Calibri"/>
          <w:b/>
          <w:i/>
          <w:sz w:val="22"/>
          <w:szCs w:val="22"/>
        </w:rPr>
        <w:t>o realizacji (wstrzymaniu, uruchomieniu oraz innych ewentualnościach) zamówienia</w:t>
      </w:r>
      <w:r w:rsidR="00513B31" w:rsidRPr="00D11A18">
        <w:rPr>
          <w:rFonts w:ascii="Calibri" w:eastAsia="Batang" w:hAnsi="Calibri" w:cs="Calibri"/>
          <w:sz w:val="22"/>
          <w:szCs w:val="22"/>
        </w:rPr>
        <w:t>.</w:t>
      </w:r>
      <w:r w:rsidR="00D76717">
        <w:rPr>
          <w:rFonts w:ascii="Calibri" w:eastAsia="Batang" w:hAnsi="Calibri" w:cs="Calibri"/>
          <w:sz w:val="22"/>
          <w:szCs w:val="22"/>
        </w:rPr>
        <w:t>/</w:t>
      </w:r>
      <w:r w:rsidR="005A75D1">
        <w:rPr>
          <w:rFonts w:ascii="Calibri" w:eastAsia="Batang" w:hAnsi="Calibri" w:cs="Calibri"/>
          <w:sz w:val="22"/>
          <w:szCs w:val="22"/>
        </w:rPr>
        <w:t xml:space="preserve">Część II </w:t>
      </w:r>
      <w:r w:rsidR="00D76717" w:rsidRPr="00DF1AFA">
        <w:rPr>
          <w:rFonts w:ascii="Calibri" w:eastAsia="Batang" w:hAnsi="Calibri" w:cs="Calibri"/>
          <w:b/>
          <w:i/>
          <w:sz w:val="22"/>
          <w:szCs w:val="22"/>
        </w:rPr>
        <w:t xml:space="preserve">Dodatkowo zamawiający zastrzega w związku z faktem występowania pandemii COVID – 19, że w przypadku </w:t>
      </w:r>
      <w:r w:rsidR="00D76717">
        <w:rPr>
          <w:rFonts w:ascii="Calibri" w:eastAsia="Batang" w:hAnsi="Calibri" w:cs="Calibri"/>
          <w:b/>
          <w:i/>
          <w:sz w:val="22"/>
          <w:szCs w:val="22"/>
        </w:rPr>
        <w:t>braku możliwości realizacji zamówienia</w:t>
      </w:r>
      <w:r w:rsidR="00D76717" w:rsidRPr="00DF1AFA">
        <w:rPr>
          <w:rFonts w:ascii="Calibri" w:eastAsia="Batang" w:hAnsi="Calibri" w:cs="Calibri"/>
          <w:b/>
          <w:i/>
          <w:sz w:val="22"/>
          <w:szCs w:val="22"/>
        </w:rPr>
        <w:t xml:space="preserve"> będzie na bieżąco informował Wykonawcę o realizacji (wstrzymaniu, uruchomieniu oraz innych ewentualnościach) zamówienia</w:t>
      </w:r>
      <w:r w:rsidR="00D76717" w:rsidRPr="00DF1AFA">
        <w:rPr>
          <w:rFonts w:ascii="Calibri" w:eastAsia="Batang" w:hAnsi="Calibri" w:cs="Calibri"/>
          <w:sz w:val="22"/>
          <w:szCs w:val="22"/>
        </w:rPr>
        <w:t>.</w:t>
      </w:r>
      <w:r w:rsidR="00D76717">
        <w:rPr>
          <w:rFonts w:ascii="Calibri" w:eastAsia="Batang" w:hAnsi="Calibri" w:cs="Calibri"/>
          <w:sz w:val="22"/>
          <w:szCs w:val="22"/>
        </w:rPr>
        <w:t>*</w:t>
      </w:r>
    </w:p>
    <w:p w:rsid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k. </w:t>
      </w:r>
      <w:r w:rsidR="00513B31" w:rsidRPr="00D11A18">
        <w:rPr>
          <w:rFonts w:ascii="Calibri" w:eastAsia="Batang" w:hAnsi="Calibri" w:cs="Calibri"/>
          <w:iCs/>
          <w:sz w:val="22"/>
          <w:szCs w:val="22"/>
        </w:rPr>
        <w:t>Zamawiający zastrzega sobie prawo do okresowego przeprowadzania kontroli należytego wykonania przedmiotu umowy przez Wykonawcę oraz przestrzegania obowiązujących przepisów higieniczno - sanitarnych, jak też innych wymogów, w szczególności w zakresie świeżości potraw i terminu przydatności do spożycia oraz estetyki podawania posiłków. Zgłoszone przez Zamawiającego zastrzeżenia winny być uwzględnione niezwłocznie przez Wykonawcę. Jeżeli Wykonawca wykonuje przedmiot umowy w sposób wadliwy albo sprzeczny z umową, Zamawiający może wezwać go do usunięcia nieprawidłowości i wyznaczyć mu w tym celu odpowiedni termin. Po bezskutecznym upływie wyznaczonego terminu, Zamawiający może wypowiedzieć umowę z winy Wykonawcy.</w:t>
      </w:r>
    </w:p>
    <w:p w:rsidR="00513B31" w:rsidRPr="00801800" w:rsidRDefault="00801800" w:rsidP="00801800">
      <w:pPr>
        <w:ind w:left="709" w:hanging="283"/>
        <w:jc w:val="both"/>
        <w:rPr>
          <w:rFonts w:ascii="Calibri" w:eastAsia="Batang" w:hAnsi="Calibri" w:cs="Calibri"/>
          <w:sz w:val="22"/>
          <w:szCs w:val="22"/>
        </w:rPr>
      </w:pPr>
      <w:r>
        <w:rPr>
          <w:rFonts w:ascii="Calibri" w:eastAsia="Batang" w:hAnsi="Calibri" w:cs="Calibri"/>
          <w:sz w:val="22"/>
          <w:szCs w:val="22"/>
        </w:rPr>
        <w:t xml:space="preserve">l.  </w:t>
      </w:r>
      <w:r w:rsidR="00513B31" w:rsidRPr="00801800">
        <w:rPr>
          <w:rFonts w:ascii="Calibri" w:eastAsia="Arial" w:hAnsi="Calibri" w:cs="Arial"/>
          <w:color w:val="000000"/>
          <w:sz w:val="22"/>
          <w:szCs w:val="22"/>
        </w:rPr>
        <w:t>Wykonawca oświadcza, że posiada wymagane prawem zezwolenia i zgody właściwych organów na prowadzenie działalności w zakresie objętym umową, w tym na transport posiłków oraz prowadzenie cateringu, aposiłki będą przygotowane w pomieszczeniach spełniających wymogi sanitarne</w:t>
      </w:r>
      <w:r>
        <w:rPr>
          <w:rFonts w:ascii="Calibri" w:eastAsia="Arial" w:hAnsi="Calibri" w:cs="Arial"/>
          <w:color w:val="000000"/>
          <w:sz w:val="22"/>
          <w:szCs w:val="22"/>
        </w:rPr>
        <w:t xml:space="preserve"> </w:t>
      </w:r>
      <w:r w:rsidR="00513B31" w:rsidRPr="00801800">
        <w:rPr>
          <w:rFonts w:ascii="Calibri" w:eastAsia="Arial" w:hAnsi="Calibri" w:cs="Arial"/>
          <w:color w:val="000000"/>
          <w:sz w:val="22"/>
          <w:szCs w:val="22"/>
        </w:rPr>
        <w:t>i</w:t>
      </w:r>
      <w:r w:rsidR="00403D64" w:rsidRPr="00801800">
        <w:rPr>
          <w:rFonts w:ascii="Calibri" w:eastAsia="Arial" w:hAnsi="Calibri" w:cs="Arial"/>
          <w:color w:val="000000"/>
          <w:sz w:val="22"/>
          <w:szCs w:val="22"/>
        </w:rPr>
        <w:t xml:space="preserve"> p</w:t>
      </w:r>
      <w:r w:rsidR="00513B31" w:rsidRPr="00801800">
        <w:rPr>
          <w:rFonts w:ascii="Calibri" w:eastAsia="Arial" w:hAnsi="Calibri" w:cs="Arial"/>
          <w:color w:val="000000"/>
          <w:sz w:val="22"/>
          <w:szCs w:val="22"/>
        </w:rPr>
        <w:t xml:space="preserve">osiadających wymagane prawem zezwolenia </w:t>
      </w:r>
    </w:p>
    <w:p w:rsidR="00513B31" w:rsidRPr="00513B31" w:rsidRDefault="00513B31"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§4</w:t>
      </w:r>
    </w:p>
    <w:p w:rsidR="00513B31" w:rsidRPr="00513B31" w:rsidRDefault="00513B31" w:rsidP="00403D64">
      <w:pPr>
        <w:widowControl w:val="0"/>
        <w:numPr>
          <w:ilvl w:val="0"/>
          <w:numId w:val="29"/>
        </w:numPr>
        <w:spacing w:line="276" w:lineRule="auto"/>
        <w:ind w:left="426"/>
        <w:jc w:val="both"/>
        <w:rPr>
          <w:rFonts w:ascii="Calibri" w:hAnsi="Calibri"/>
          <w:sz w:val="22"/>
          <w:szCs w:val="22"/>
        </w:rPr>
      </w:pPr>
      <w:r w:rsidRPr="00513B31">
        <w:rPr>
          <w:rFonts w:ascii="Calibri" w:hAnsi="Calibri"/>
          <w:color w:val="000000"/>
          <w:sz w:val="22"/>
          <w:szCs w:val="22"/>
        </w:rPr>
        <w:t>Zapłata wynagrodzenia za posiłki odbywać się będzie w okresach miesięcznych (po upływie każdego miesiąca), na podstawie</w:t>
      </w:r>
      <w:r w:rsidR="009E6DCF">
        <w:rPr>
          <w:rFonts w:ascii="Calibri" w:hAnsi="Calibri"/>
          <w:color w:val="000000"/>
          <w:sz w:val="22"/>
          <w:szCs w:val="22"/>
        </w:rPr>
        <w:t xml:space="preserve"> </w:t>
      </w:r>
      <w:r w:rsidRPr="00513B31">
        <w:rPr>
          <w:rFonts w:ascii="Calibri" w:hAnsi="Calibri"/>
          <w:color w:val="000000"/>
          <w:sz w:val="22"/>
          <w:szCs w:val="22"/>
        </w:rPr>
        <w:t>faktury wystawionej w następujący sposób:</w:t>
      </w:r>
    </w:p>
    <w:p w:rsidR="00513B31" w:rsidRPr="00403D64" w:rsidRDefault="00513B31" w:rsidP="00403D64">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ind w:left="426"/>
        <w:rPr>
          <w:rFonts w:ascii="Calibri" w:hAnsi="Calibri"/>
          <w:sz w:val="22"/>
          <w:szCs w:val="22"/>
        </w:rPr>
      </w:pPr>
      <w:r w:rsidRPr="00403D64">
        <w:rPr>
          <w:rFonts w:ascii="Calibri" w:hAnsi="Calibri"/>
          <w:sz w:val="22"/>
          <w:szCs w:val="22"/>
        </w:rPr>
        <w:t>Nabywca</w:t>
      </w:r>
      <w:r w:rsidR="00403D64" w:rsidRPr="00403D64">
        <w:rPr>
          <w:rFonts w:ascii="Calibri" w:hAnsi="Calibri"/>
          <w:sz w:val="22"/>
          <w:szCs w:val="22"/>
        </w:rPr>
        <w:t xml:space="preserve">: </w:t>
      </w:r>
      <w:r w:rsidRPr="00403D64">
        <w:rPr>
          <w:rFonts w:ascii="Calibri" w:hAnsi="Calibri"/>
          <w:sz w:val="22"/>
          <w:szCs w:val="22"/>
        </w:rPr>
        <w:t>Gmina Stary Sącz</w:t>
      </w:r>
      <w:r w:rsidR="009E6DCF">
        <w:rPr>
          <w:rFonts w:ascii="Calibri" w:hAnsi="Calibri"/>
          <w:sz w:val="22"/>
          <w:szCs w:val="22"/>
        </w:rPr>
        <w:t>, ul.</w:t>
      </w:r>
      <w:r w:rsidRPr="00403D64">
        <w:rPr>
          <w:rFonts w:ascii="Calibri" w:hAnsi="Calibri"/>
          <w:sz w:val="22"/>
          <w:szCs w:val="22"/>
        </w:rPr>
        <w:t xml:space="preserve">  Stefana Batorego 25</w:t>
      </w:r>
      <w:r w:rsidR="009E6DCF">
        <w:rPr>
          <w:rFonts w:ascii="Calibri" w:hAnsi="Calibri"/>
          <w:sz w:val="22"/>
          <w:szCs w:val="22"/>
        </w:rPr>
        <w:t>,</w:t>
      </w:r>
      <w:r w:rsidRPr="00403D64">
        <w:rPr>
          <w:rFonts w:ascii="Calibri" w:hAnsi="Calibri"/>
          <w:sz w:val="22"/>
          <w:szCs w:val="22"/>
        </w:rPr>
        <w:t xml:space="preserve"> 33-340 Stary Sącz</w:t>
      </w:r>
      <w:r w:rsidR="009E6DCF">
        <w:rPr>
          <w:rFonts w:ascii="Calibri" w:hAnsi="Calibri"/>
          <w:sz w:val="22"/>
          <w:szCs w:val="22"/>
        </w:rPr>
        <w:t>,</w:t>
      </w:r>
      <w:r w:rsidRPr="00403D64">
        <w:rPr>
          <w:rFonts w:ascii="Calibri" w:hAnsi="Calibri"/>
          <w:sz w:val="22"/>
          <w:szCs w:val="22"/>
        </w:rPr>
        <w:t xml:space="preserve">  NIP 734-100-96-55</w:t>
      </w:r>
      <w:r w:rsidRPr="00403D64">
        <w:rPr>
          <w:rFonts w:ascii="Calibri" w:hAnsi="Calibri"/>
          <w:sz w:val="22"/>
          <w:szCs w:val="22"/>
        </w:rPr>
        <w:br/>
        <w:t>Odbiorca</w:t>
      </w:r>
      <w:r w:rsidR="00403D64" w:rsidRPr="00403D64">
        <w:rPr>
          <w:rFonts w:ascii="Calibri" w:hAnsi="Calibri"/>
          <w:sz w:val="22"/>
          <w:szCs w:val="22"/>
        </w:rPr>
        <w:t xml:space="preserve">: </w:t>
      </w:r>
      <w:r w:rsidRPr="00403D64">
        <w:rPr>
          <w:rFonts w:ascii="Calibri" w:hAnsi="Calibri"/>
          <w:sz w:val="22"/>
          <w:szCs w:val="22"/>
        </w:rPr>
        <w:t>Ośrodek Pomocy Społecznej</w:t>
      </w:r>
      <w:r w:rsidR="009E6DCF">
        <w:rPr>
          <w:rFonts w:ascii="Calibri" w:hAnsi="Calibri"/>
          <w:sz w:val="22"/>
          <w:szCs w:val="22"/>
        </w:rPr>
        <w:t>,</w:t>
      </w:r>
      <w:r w:rsidRPr="00403D64">
        <w:rPr>
          <w:rFonts w:ascii="Calibri" w:hAnsi="Calibri"/>
          <w:sz w:val="22"/>
          <w:szCs w:val="22"/>
        </w:rPr>
        <w:t xml:space="preserve"> ul. 11 Listopada 11</w:t>
      </w:r>
      <w:r w:rsidR="009E6DCF">
        <w:rPr>
          <w:rFonts w:ascii="Calibri" w:hAnsi="Calibri"/>
          <w:sz w:val="22"/>
          <w:szCs w:val="22"/>
        </w:rPr>
        <w:t>,</w:t>
      </w:r>
      <w:r w:rsidRPr="00403D64">
        <w:rPr>
          <w:rFonts w:ascii="Calibri" w:hAnsi="Calibri"/>
          <w:sz w:val="22"/>
          <w:szCs w:val="22"/>
        </w:rPr>
        <w:t xml:space="preserve"> 33-340 Stary Sącz</w:t>
      </w:r>
    </w:p>
    <w:p w:rsidR="00513B31" w:rsidRPr="00403D64" w:rsidRDefault="00513B31" w:rsidP="00403D64">
      <w:pPr>
        <w:pStyle w:val="Akapitzlist"/>
        <w:numPr>
          <w:ilvl w:val="0"/>
          <w:numId w:val="29"/>
        </w:numPr>
        <w:spacing w:line="276" w:lineRule="auto"/>
        <w:ind w:left="426"/>
        <w:jc w:val="both"/>
        <w:rPr>
          <w:rFonts w:ascii="Calibri" w:hAnsi="Calibri"/>
          <w:sz w:val="22"/>
          <w:szCs w:val="22"/>
        </w:rPr>
      </w:pPr>
      <w:r w:rsidRPr="00403D64">
        <w:rPr>
          <w:rFonts w:ascii="Calibri" w:hAnsi="Calibri"/>
          <w:color w:val="000000"/>
          <w:sz w:val="22"/>
          <w:szCs w:val="22"/>
        </w:rPr>
        <w:t xml:space="preserve">Wynagrodzenie stanowi iloczyn ceny brutto jednego posiłku oraz ilości wydanych posiłków. Wykonawca zobowiązany jest dołączyć do faktury zestawienie zawierające imienny wykaz osób, którym wydano posiłek w układzie alfabetycznym, ich adres zamieszkania oraz liczbę wykonanych świadczeń, tj. faktycznie wydanych posiłków potwierdzone przez Dyrektora Szkoły lub osobę </w:t>
      </w:r>
      <w:r w:rsidRPr="0040465F">
        <w:rPr>
          <w:rFonts w:ascii="Calibri" w:hAnsi="Calibri"/>
          <w:color w:val="000000"/>
          <w:sz w:val="22"/>
          <w:szCs w:val="22"/>
        </w:rPr>
        <w:t>upoważnioną</w:t>
      </w:r>
      <w:r w:rsidR="0040465F" w:rsidRPr="0040465F">
        <w:rPr>
          <w:rFonts w:ascii="Calibri" w:hAnsi="Calibri"/>
          <w:color w:val="000000"/>
          <w:sz w:val="22"/>
          <w:szCs w:val="22"/>
        </w:rPr>
        <w:t xml:space="preserve"> </w:t>
      </w:r>
      <w:r w:rsidR="00403D64" w:rsidRPr="0040465F">
        <w:rPr>
          <w:rFonts w:ascii="Calibri" w:hAnsi="Calibri"/>
          <w:color w:val="000000"/>
          <w:sz w:val="22"/>
          <w:szCs w:val="22"/>
        </w:rPr>
        <w:t>oraz podpisane przez dożywianie dzieci</w:t>
      </w:r>
      <w:r w:rsidR="00403D64" w:rsidRPr="00403D64">
        <w:rPr>
          <w:rFonts w:ascii="Calibri" w:hAnsi="Calibri"/>
          <w:color w:val="000000"/>
          <w:sz w:val="22"/>
          <w:szCs w:val="22"/>
        </w:rPr>
        <w:t xml:space="preserve"> /</w:t>
      </w:r>
      <w:r w:rsidR="0040465F">
        <w:rPr>
          <w:rFonts w:ascii="Calibri" w:hAnsi="Calibri"/>
          <w:color w:val="000000"/>
          <w:sz w:val="22"/>
          <w:szCs w:val="22"/>
        </w:rPr>
        <w:t xml:space="preserve">Część II </w:t>
      </w:r>
      <w:r w:rsidR="00403D64" w:rsidRPr="00403D64">
        <w:rPr>
          <w:rFonts w:ascii="Calibri" w:hAnsi="Calibri"/>
          <w:color w:val="000000"/>
          <w:sz w:val="22"/>
          <w:szCs w:val="22"/>
        </w:rPr>
        <w:t>potwierdzone przez odbierających posiłki</w:t>
      </w:r>
      <w:r w:rsidRPr="00403D64">
        <w:rPr>
          <w:rFonts w:ascii="Calibri" w:hAnsi="Calibri"/>
          <w:color w:val="000000"/>
          <w:sz w:val="22"/>
          <w:szCs w:val="22"/>
        </w:rPr>
        <w:t xml:space="preserve">. </w:t>
      </w:r>
      <w:r w:rsidRPr="00403D64">
        <w:rPr>
          <w:rFonts w:ascii="Calibri" w:hAnsi="Calibri"/>
          <w:b/>
          <w:color w:val="000000"/>
          <w:sz w:val="22"/>
          <w:szCs w:val="22"/>
        </w:rPr>
        <w:t>Wykonawca jest zobowiązany do dostarczenia do Ośrodka Pomocy Społecznej faktury wraz</w:t>
      </w:r>
      <w:r w:rsidR="00403D64">
        <w:rPr>
          <w:rFonts w:ascii="Calibri" w:hAnsi="Calibri"/>
          <w:b/>
          <w:color w:val="000000"/>
          <w:sz w:val="22"/>
          <w:szCs w:val="22"/>
        </w:rPr>
        <w:br/>
      </w:r>
      <w:r w:rsidRPr="00403D64">
        <w:rPr>
          <w:rFonts w:ascii="Calibri" w:hAnsi="Calibri"/>
          <w:b/>
          <w:color w:val="000000"/>
          <w:sz w:val="22"/>
          <w:szCs w:val="22"/>
        </w:rPr>
        <w:t>z kompletnymi zestawieniami dla każdej szkoły oddzielnie, w terminie do piątego dnia w miesiącu następnym po miesiącu, w którym następowało wydawanie posiłków.</w:t>
      </w:r>
      <w:r w:rsidRPr="00403D64">
        <w:rPr>
          <w:rFonts w:ascii="Calibri" w:hAnsi="Calibri"/>
          <w:color w:val="000000"/>
          <w:sz w:val="22"/>
          <w:szCs w:val="22"/>
        </w:rPr>
        <w:t xml:space="preserve"> Należności przekazywane będą przelewem na rachunek bankowy podany w fakturze, w terminie do </w:t>
      </w:r>
      <w:r w:rsidRPr="00403D64">
        <w:rPr>
          <w:rFonts w:ascii="Calibri" w:hAnsi="Calibri"/>
          <w:b/>
          <w:bCs/>
          <w:color w:val="000000"/>
          <w:sz w:val="22"/>
          <w:szCs w:val="22"/>
        </w:rPr>
        <w:t>14 dni</w:t>
      </w:r>
      <w:r w:rsidRPr="00403D64">
        <w:rPr>
          <w:rFonts w:ascii="Calibri" w:hAnsi="Calibri"/>
          <w:color w:val="000000"/>
          <w:sz w:val="22"/>
          <w:szCs w:val="22"/>
        </w:rPr>
        <w:t xml:space="preserve"> od daty dostarczenia do OPS faktury z kompletem dokumentów określonych </w:t>
      </w:r>
      <w:r w:rsidR="00DA5401">
        <w:rPr>
          <w:rFonts w:ascii="Calibri" w:hAnsi="Calibri"/>
          <w:color w:val="000000"/>
          <w:sz w:val="22"/>
          <w:szCs w:val="22"/>
        </w:rPr>
        <w:t>powyżej.</w:t>
      </w:r>
    </w:p>
    <w:p w:rsidR="00513B31" w:rsidRPr="00F852A4" w:rsidRDefault="00513B31" w:rsidP="00403D64">
      <w:pPr>
        <w:pStyle w:val="Akapitzlist"/>
        <w:numPr>
          <w:ilvl w:val="0"/>
          <w:numId w:val="29"/>
        </w:numPr>
        <w:spacing w:line="276" w:lineRule="auto"/>
        <w:ind w:left="426"/>
        <w:jc w:val="both"/>
        <w:rPr>
          <w:rFonts w:ascii="Calibri" w:hAnsi="Calibri"/>
          <w:sz w:val="22"/>
          <w:szCs w:val="22"/>
        </w:rPr>
      </w:pPr>
      <w:r w:rsidRPr="00403D64">
        <w:rPr>
          <w:rFonts w:ascii="Calibri" w:hAnsi="Calibri"/>
          <w:color w:val="000000"/>
          <w:sz w:val="22"/>
          <w:szCs w:val="22"/>
        </w:rPr>
        <w:t>Za dzień zapłaty przyjmuje się datę obciążenia rachunku zamawiającego.</w:t>
      </w:r>
    </w:p>
    <w:p w:rsidR="00F852A4" w:rsidRPr="001D518F" w:rsidRDefault="00F852A4" w:rsidP="00403D64">
      <w:pPr>
        <w:pStyle w:val="Akapitzlist"/>
        <w:numPr>
          <w:ilvl w:val="0"/>
          <w:numId w:val="29"/>
        </w:numPr>
        <w:spacing w:line="276" w:lineRule="auto"/>
        <w:ind w:left="426"/>
        <w:jc w:val="both"/>
        <w:rPr>
          <w:rFonts w:asciiTheme="minorHAnsi" w:hAnsiTheme="minorHAnsi" w:cstheme="minorHAnsi"/>
          <w:color w:val="auto"/>
          <w:sz w:val="22"/>
          <w:szCs w:val="22"/>
        </w:rPr>
      </w:pPr>
      <w:r w:rsidRPr="001D518F">
        <w:rPr>
          <w:rFonts w:asciiTheme="minorHAnsi" w:hAnsiTheme="minorHAnsi" w:cstheme="minorHAnsi"/>
          <w:color w:val="auto"/>
          <w:sz w:val="22"/>
          <w:szCs w:val="22"/>
        </w:rPr>
        <w:lastRenderedPageBreak/>
        <w:t>Za miesiąc grudzień faktura winna być wystawiona i dostarczona do OPS nie później niż w dniu następnym po ostatnim dniu żywienia (w przypadku części II do dnia 22 grudnia 2022 r., naliczając opłaty z góry).</w:t>
      </w:r>
    </w:p>
    <w:p w:rsidR="001D518F" w:rsidRDefault="001D518F"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§5</w:t>
      </w:r>
    </w:p>
    <w:p w:rsidR="00513B31" w:rsidRPr="001A34D6" w:rsidRDefault="00513B31" w:rsidP="00513B31">
      <w:pPr>
        <w:spacing w:line="276" w:lineRule="auto"/>
        <w:jc w:val="both"/>
        <w:rPr>
          <w:rFonts w:ascii="Calibri" w:hAnsi="Calibri"/>
          <w:sz w:val="22"/>
          <w:szCs w:val="22"/>
        </w:rPr>
      </w:pPr>
      <w:r w:rsidRPr="001A34D6">
        <w:rPr>
          <w:rFonts w:ascii="Calibri" w:hAnsi="Calibri"/>
          <w:color w:val="000000"/>
          <w:sz w:val="22"/>
          <w:szCs w:val="22"/>
        </w:rPr>
        <w:t>Umowa zostaje zawarta na okres od:</w:t>
      </w:r>
    </w:p>
    <w:p w:rsidR="00513B31" w:rsidRPr="001A34D6" w:rsidRDefault="00513B31" w:rsidP="00513B31">
      <w:pPr>
        <w:spacing w:line="276" w:lineRule="auto"/>
        <w:ind w:left="285" w:hanging="255"/>
        <w:jc w:val="both"/>
        <w:rPr>
          <w:rFonts w:ascii="Calibri" w:hAnsi="Calibri"/>
          <w:sz w:val="22"/>
          <w:szCs w:val="22"/>
        </w:rPr>
      </w:pPr>
      <w:r w:rsidRPr="001A34D6">
        <w:rPr>
          <w:rFonts w:ascii="Calibri" w:hAnsi="Calibri"/>
          <w:sz w:val="22"/>
          <w:szCs w:val="22"/>
        </w:rPr>
        <w:t xml:space="preserve">- część I od daty </w:t>
      </w:r>
      <w:r w:rsidR="00403D64" w:rsidRPr="001A34D6">
        <w:rPr>
          <w:rFonts w:ascii="Calibri" w:hAnsi="Calibri"/>
          <w:sz w:val="22"/>
          <w:szCs w:val="22"/>
        </w:rPr>
        <w:t>0</w:t>
      </w:r>
      <w:r w:rsidR="00A4473D" w:rsidRPr="001A34D6">
        <w:rPr>
          <w:rFonts w:ascii="Calibri" w:hAnsi="Calibri"/>
          <w:sz w:val="22"/>
          <w:szCs w:val="22"/>
        </w:rPr>
        <w:t>3</w:t>
      </w:r>
      <w:r w:rsidRPr="001A34D6">
        <w:rPr>
          <w:rFonts w:ascii="Calibri" w:hAnsi="Calibri"/>
          <w:sz w:val="22"/>
          <w:szCs w:val="22"/>
        </w:rPr>
        <w:t>.0</w:t>
      </w:r>
      <w:r w:rsidR="00A4473D" w:rsidRPr="001A34D6">
        <w:rPr>
          <w:rFonts w:ascii="Calibri" w:hAnsi="Calibri"/>
          <w:sz w:val="22"/>
          <w:szCs w:val="22"/>
        </w:rPr>
        <w:t>1</w:t>
      </w:r>
      <w:r w:rsidRPr="001A34D6">
        <w:rPr>
          <w:rFonts w:ascii="Calibri" w:hAnsi="Calibri"/>
          <w:sz w:val="22"/>
          <w:szCs w:val="22"/>
        </w:rPr>
        <w:t>.202</w:t>
      </w:r>
      <w:r w:rsidR="00A4473D" w:rsidRPr="001A34D6">
        <w:rPr>
          <w:rFonts w:ascii="Calibri" w:hAnsi="Calibri"/>
          <w:sz w:val="22"/>
          <w:szCs w:val="22"/>
        </w:rPr>
        <w:t>2</w:t>
      </w:r>
      <w:r w:rsidRPr="001A34D6">
        <w:rPr>
          <w:rFonts w:ascii="Calibri" w:hAnsi="Calibri"/>
          <w:sz w:val="22"/>
          <w:szCs w:val="22"/>
        </w:rPr>
        <w:t xml:space="preserve"> do 2</w:t>
      </w:r>
      <w:r w:rsidR="00A4473D" w:rsidRPr="001A34D6">
        <w:rPr>
          <w:rFonts w:ascii="Calibri" w:hAnsi="Calibri"/>
          <w:sz w:val="22"/>
          <w:szCs w:val="22"/>
        </w:rPr>
        <w:t>1</w:t>
      </w:r>
      <w:r w:rsidRPr="001A34D6">
        <w:rPr>
          <w:rFonts w:ascii="Calibri" w:hAnsi="Calibri"/>
          <w:sz w:val="22"/>
          <w:szCs w:val="22"/>
        </w:rPr>
        <w:t>.</w:t>
      </w:r>
      <w:r w:rsidR="00403D64" w:rsidRPr="001A34D6">
        <w:rPr>
          <w:rFonts w:ascii="Calibri" w:hAnsi="Calibri"/>
          <w:sz w:val="22"/>
          <w:szCs w:val="22"/>
        </w:rPr>
        <w:t>12</w:t>
      </w:r>
      <w:r w:rsidRPr="001A34D6">
        <w:rPr>
          <w:rFonts w:ascii="Calibri" w:hAnsi="Calibri"/>
          <w:sz w:val="22"/>
          <w:szCs w:val="22"/>
        </w:rPr>
        <w:t>.202</w:t>
      </w:r>
      <w:r w:rsidR="00A4473D" w:rsidRPr="001A34D6">
        <w:rPr>
          <w:rFonts w:ascii="Calibri" w:hAnsi="Calibri"/>
          <w:sz w:val="22"/>
          <w:szCs w:val="22"/>
        </w:rPr>
        <w:t>2</w:t>
      </w:r>
      <w:r w:rsidRPr="001A34D6">
        <w:rPr>
          <w:rFonts w:ascii="Calibri" w:hAnsi="Calibri"/>
          <w:sz w:val="22"/>
          <w:szCs w:val="22"/>
        </w:rPr>
        <w:t xml:space="preserve"> r.   </w:t>
      </w:r>
    </w:p>
    <w:p w:rsidR="00513B31" w:rsidRPr="001A34D6" w:rsidRDefault="00513B31" w:rsidP="00513B31">
      <w:pPr>
        <w:spacing w:line="276" w:lineRule="auto"/>
        <w:ind w:firstLine="30"/>
        <w:jc w:val="both"/>
        <w:rPr>
          <w:rFonts w:ascii="Calibri" w:hAnsi="Calibri"/>
          <w:sz w:val="22"/>
          <w:szCs w:val="22"/>
        </w:rPr>
      </w:pPr>
      <w:r w:rsidRPr="001A34D6">
        <w:rPr>
          <w:rFonts w:ascii="Calibri" w:hAnsi="Calibri"/>
          <w:sz w:val="22"/>
          <w:szCs w:val="22"/>
        </w:rPr>
        <w:t xml:space="preserve">z wyłączeniem dni ustawowo wolnych od zajęć szkolnych oraz przerw w nauce w szkole, </w:t>
      </w:r>
    </w:p>
    <w:p w:rsidR="00513B31" w:rsidRPr="001A34D6" w:rsidRDefault="00513B31" w:rsidP="00513B31">
      <w:pPr>
        <w:spacing w:line="276" w:lineRule="auto"/>
        <w:ind w:firstLine="30"/>
        <w:jc w:val="both"/>
        <w:rPr>
          <w:rFonts w:ascii="Calibri" w:hAnsi="Calibri"/>
          <w:sz w:val="22"/>
          <w:szCs w:val="22"/>
        </w:rPr>
      </w:pPr>
      <w:r w:rsidRPr="001A34D6">
        <w:rPr>
          <w:rFonts w:ascii="Calibri" w:hAnsi="Calibri"/>
          <w:sz w:val="22"/>
          <w:szCs w:val="22"/>
        </w:rPr>
        <w:t>- część II od daty 0</w:t>
      </w:r>
      <w:r w:rsidR="001A34D6">
        <w:rPr>
          <w:rFonts w:ascii="Calibri" w:hAnsi="Calibri"/>
          <w:sz w:val="22"/>
          <w:szCs w:val="22"/>
        </w:rPr>
        <w:t>3</w:t>
      </w:r>
      <w:r w:rsidRPr="001A34D6">
        <w:rPr>
          <w:rFonts w:ascii="Calibri" w:hAnsi="Calibri"/>
          <w:sz w:val="22"/>
          <w:szCs w:val="22"/>
        </w:rPr>
        <w:t>.0</w:t>
      </w:r>
      <w:r w:rsidR="00A4473D" w:rsidRPr="001A34D6">
        <w:rPr>
          <w:rFonts w:ascii="Calibri" w:hAnsi="Calibri"/>
          <w:sz w:val="22"/>
          <w:szCs w:val="22"/>
        </w:rPr>
        <w:t>1</w:t>
      </w:r>
      <w:r w:rsidRPr="001A34D6">
        <w:rPr>
          <w:rFonts w:ascii="Calibri" w:hAnsi="Calibri"/>
          <w:sz w:val="22"/>
          <w:szCs w:val="22"/>
        </w:rPr>
        <w:t>.202</w:t>
      </w:r>
      <w:r w:rsidR="00A4473D" w:rsidRPr="001A34D6">
        <w:rPr>
          <w:rFonts w:ascii="Calibri" w:hAnsi="Calibri"/>
          <w:sz w:val="22"/>
          <w:szCs w:val="22"/>
        </w:rPr>
        <w:t>2</w:t>
      </w:r>
      <w:r w:rsidRPr="001A34D6">
        <w:rPr>
          <w:rFonts w:ascii="Calibri" w:hAnsi="Calibri"/>
          <w:sz w:val="22"/>
          <w:szCs w:val="22"/>
        </w:rPr>
        <w:t xml:space="preserve"> r. do 31.</w:t>
      </w:r>
      <w:r w:rsidR="00957110" w:rsidRPr="001A34D6">
        <w:rPr>
          <w:rFonts w:ascii="Calibri" w:hAnsi="Calibri"/>
          <w:sz w:val="22"/>
          <w:szCs w:val="22"/>
        </w:rPr>
        <w:t>12</w:t>
      </w:r>
      <w:r w:rsidRPr="001A34D6">
        <w:rPr>
          <w:rFonts w:ascii="Calibri" w:hAnsi="Calibri"/>
          <w:sz w:val="22"/>
          <w:szCs w:val="22"/>
        </w:rPr>
        <w:t>.202</w:t>
      </w:r>
      <w:r w:rsidR="00A4473D" w:rsidRPr="001A34D6">
        <w:rPr>
          <w:rFonts w:ascii="Calibri" w:hAnsi="Calibri"/>
          <w:sz w:val="22"/>
          <w:szCs w:val="22"/>
        </w:rPr>
        <w:t>2</w:t>
      </w:r>
      <w:r w:rsidRPr="001A34D6">
        <w:rPr>
          <w:rFonts w:ascii="Calibri" w:hAnsi="Calibri"/>
          <w:sz w:val="22"/>
          <w:szCs w:val="22"/>
        </w:rPr>
        <w:t xml:space="preserve"> r.</w:t>
      </w:r>
    </w:p>
    <w:p w:rsidR="00957110" w:rsidRDefault="0095711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§6</w:t>
      </w:r>
    </w:p>
    <w:p w:rsidR="00513B31" w:rsidRPr="00957110" w:rsidRDefault="00513B31" w:rsidP="00957110">
      <w:pPr>
        <w:pStyle w:val="Akapitzlist"/>
        <w:numPr>
          <w:ilvl w:val="0"/>
          <w:numId w:val="31"/>
        </w:numPr>
        <w:spacing w:line="276" w:lineRule="auto"/>
        <w:jc w:val="both"/>
        <w:rPr>
          <w:rFonts w:ascii="Calibri" w:hAnsi="Calibri"/>
          <w:sz w:val="22"/>
          <w:szCs w:val="22"/>
        </w:rPr>
      </w:pPr>
      <w:r w:rsidRPr="00957110">
        <w:rPr>
          <w:rFonts w:ascii="Calibri" w:hAnsi="Calibri"/>
          <w:color w:val="000000"/>
          <w:sz w:val="22"/>
          <w:szCs w:val="22"/>
        </w:rPr>
        <w:t>Zamawiający ma prawo sprawowania bieżącej kontroli wykonywania warunków umowy. Zamawiający zastrzega sobie prawo kontroli stosowanych surowców, przebiegu procesów technologicznych oraz norm dziennych racji pokarmowych, a także wielkości porcji posiłku i jego temperatury.</w:t>
      </w:r>
    </w:p>
    <w:p w:rsidR="00513B31" w:rsidRPr="00957110" w:rsidRDefault="00513B31" w:rsidP="00957110">
      <w:pPr>
        <w:pStyle w:val="Akapitzlist"/>
        <w:numPr>
          <w:ilvl w:val="0"/>
          <w:numId w:val="31"/>
        </w:numPr>
        <w:spacing w:line="276" w:lineRule="auto"/>
        <w:jc w:val="both"/>
        <w:rPr>
          <w:rFonts w:ascii="Calibri" w:hAnsi="Calibri"/>
          <w:sz w:val="22"/>
          <w:szCs w:val="22"/>
        </w:rPr>
      </w:pPr>
      <w:r w:rsidRPr="00957110">
        <w:rPr>
          <w:rFonts w:ascii="Calibri" w:hAnsi="Calibri"/>
          <w:sz w:val="22"/>
          <w:szCs w:val="22"/>
        </w:rPr>
        <w:t xml:space="preserve">W przypadku zgłoszenia przez zmawiającego reklamacji jakościowej żywności wykonawca ma obowiązek zastąpić wadliwą partię posiłków posiłkami wolnymi od wad. </w:t>
      </w:r>
    </w:p>
    <w:p w:rsidR="00957110" w:rsidRDefault="0095711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§7</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Zamawiający może również rozwiązać umowę ze skutkiem natychmiastowymw przypadku:</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a) przerwy w dostawie posiłków trwającej dłużej niż 2 dni.</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b) gdy Wykonawca bez zgody Zamawiającego powierzy wykonanie usługi innej osobie lub jednostce.</w:t>
      </w:r>
    </w:p>
    <w:p w:rsidR="00513B31" w:rsidRPr="00513B31" w:rsidRDefault="00513B31" w:rsidP="00513B31">
      <w:pPr>
        <w:spacing w:line="276" w:lineRule="auto"/>
        <w:ind w:left="360" w:hanging="345"/>
        <w:jc w:val="both"/>
        <w:rPr>
          <w:rFonts w:ascii="Calibri" w:hAnsi="Calibri"/>
          <w:sz w:val="22"/>
          <w:szCs w:val="22"/>
        </w:rPr>
      </w:pPr>
      <w:r w:rsidRPr="00513B31">
        <w:rPr>
          <w:rFonts w:ascii="Calibri" w:hAnsi="Calibri"/>
          <w:color w:val="000000"/>
          <w:sz w:val="22"/>
          <w:szCs w:val="22"/>
        </w:rPr>
        <w:t xml:space="preserve">c) jeżeli w miesiącu kalendarzowym liczba reklamacji jakościowych przekroczy </w:t>
      </w:r>
      <w:r w:rsidRPr="00513B31">
        <w:rPr>
          <w:rFonts w:ascii="Calibri" w:hAnsi="Calibri"/>
          <w:sz w:val="22"/>
          <w:szCs w:val="22"/>
        </w:rPr>
        <w:t>liczbę trzech reklamacji.</w:t>
      </w:r>
    </w:p>
    <w:p w:rsidR="00513B31" w:rsidRPr="00513B31" w:rsidRDefault="00513B31"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§8</w:t>
      </w:r>
    </w:p>
    <w:p w:rsidR="00513B31" w:rsidRPr="00957110" w:rsidRDefault="00513B31" w:rsidP="00957110">
      <w:pPr>
        <w:pStyle w:val="Akapitzlist"/>
        <w:numPr>
          <w:ilvl w:val="0"/>
          <w:numId w:val="34"/>
        </w:numPr>
        <w:spacing w:line="276" w:lineRule="auto"/>
        <w:ind w:left="426" w:hanging="426"/>
        <w:jc w:val="both"/>
        <w:rPr>
          <w:rFonts w:ascii="Calibri" w:hAnsi="Calibri"/>
          <w:sz w:val="22"/>
          <w:szCs w:val="22"/>
        </w:rPr>
      </w:pPr>
      <w:r w:rsidRPr="00957110">
        <w:rPr>
          <w:rFonts w:ascii="Calibri" w:hAnsi="Calibri"/>
          <w:color w:val="000000"/>
          <w:sz w:val="22"/>
          <w:szCs w:val="22"/>
        </w:rPr>
        <w:t xml:space="preserve">Strony </w:t>
      </w:r>
      <w:r w:rsidR="00887652">
        <w:rPr>
          <w:rFonts w:ascii="Calibri" w:hAnsi="Calibri"/>
          <w:color w:val="000000"/>
          <w:sz w:val="22"/>
          <w:szCs w:val="22"/>
        </w:rPr>
        <w:t>ustalają, że Wykonawca zapłaci Z</w:t>
      </w:r>
      <w:r w:rsidRPr="00957110">
        <w:rPr>
          <w:rFonts w:ascii="Calibri" w:hAnsi="Calibri"/>
          <w:color w:val="000000"/>
          <w:sz w:val="22"/>
          <w:szCs w:val="22"/>
        </w:rPr>
        <w:t xml:space="preserve">amawiającemu kary umowne w następujących </w:t>
      </w:r>
      <w:r w:rsidR="00252489">
        <w:rPr>
          <w:rFonts w:ascii="Calibri" w:hAnsi="Calibri"/>
          <w:color w:val="000000"/>
          <w:sz w:val="22"/>
          <w:szCs w:val="22"/>
        </w:rPr>
        <w:t>o</w:t>
      </w:r>
      <w:bookmarkStart w:id="0" w:name="_GoBack"/>
      <w:bookmarkEnd w:id="0"/>
      <w:r w:rsidRPr="00957110">
        <w:rPr>
          <w:rFonts w:ascii="Calibri" w:hAnsi="Calibri"/>
          <w:color w:val="000000"/>
          <w:sz w:val="22"/>
          <w:szCs w:val="22"/>
        </w:rPr>
        <w:t>kolicznościach:</w:t>
      </w:r>
    </w:p>
    <w:p w:rsidR="00513B31" w:rsidRPr="00957110" w:rsidRDefault="00513B31" w:rsidP="00957110">
      <w:pPr>
        <w:pStyle w:val="Akapitzlist"/>
        <w:widowControl w:val="0"/>
        <w:numPr>
          <w:ilvl w:val="1"/>
          <w:numId w:val="35"/>
        </w:numPr>
        <w:spacing w:line="276" w:lineRule="auto"/>
        <w:ind w:left="851"/>
        <w:jc w:val="both"/>
        <w:rPr>
          <w:rFonts w:ascii="Calibri" w:hAnsi="Calibri"/>
          <w:sz w:val="22"/>
          <w:szCs w:val="22"/>
        </w:rPr>
      </w:pPr>
      <w:r w:rsidRPr="00957110">
        <w:rPr>
          <w:rFonts w:ascii="Calibri" w:hAnsi="Calibri"/>
          <w:color w:val="000000"/>
          <w:sz w:val="22"/>
          <w:szCs w:val="22"/>
        </w:rPr>
        <w:t>w przypadku odstąpienia przez zamawiającego od umowy z winy wykonawcy – 10% maksymalnej wartości brutto umowy,</w:t>
      </w:r>
    </w:p>
    <w:p w:rsidR="00513B31" w:rsidRPr="00957110" w:rsidRDefault="00513B31" w:rsidP="00957110">
      <w:pPr>
        <w:pStyle w:val="Akapitzlist"/>
        <w:widowControl w:val="0"/>
        <w:numPr>
          <w:ilvl w:val="1"/>
          <w:numId w:val="35"/>
        </w:numPr>
        <w:spacing w:line="276" w:lineRule="auto"/>
        <w:ind w:left="851"/>
        <w:jc w:val="both"/>
        <w:rPr>
          <w:rFonts w:ascii="Calibri" w:hAnsi="Calibri"/>
          <w:sz w:val="22"/>
          <w:szCs w:val="22"/>
        </w:rPr>
      </w:pPr>
      <w:r w:rsidRPr="00957110">
        <w:rPr>
          <w:rFonts w:ascii="Calibri" w:hAnsi="Calibri"/>
          <w:color w:val="000000"/>
          <w:sz w:val="22"/>
          <w:szCs w:val="22"/>
        </w:rPr>
        <w:t>w przypadku przerwy w dostawie posiłków – 10 % wartości niewydanych posiłków za każdy dzień przerwy</w:t>
      </w:r>
      <w:r w:rsidR="00957110">
        <w:rPr>
          <w:rFonts w:ascii="Calibri" w:hAnsi="Calibri"/>
          <w:color w:val="000000"/>
          <w:sz w:val="22"/>
          <w:szCs w:val="22"/>
        </w:rPr>
        <w:t>,</w:t>
      </w:r>
    </w:p>
    <w:p w:rsidR="00513B31" w:rsidRPr="00957110" w:rsidRDefault="00957110" w:rsidP="00957110">
      <w:pPr>
        <w:pStyle w:val="Akapitzlist"/>
        <w:widowControl w:val="0"/>
        <w:numPr>
          <w:ilvl w:val="1"/>
          <w:numId w:val="35"/>
        </w:numPr>
        <w:spacing w:line="276" w:lineRule="auto"/>
        <w:ind w:left="851"/>
        <w:jc w:val="both"/>
        <w:rPr>
          <w:rFonts w:ascii="Calibri" w:hAnsi="Calibri"/>
          <w:sz w:val="22"/>
          <w:szCs w:val="22"/>
        </w:rPr>
      </w:pPr>
      <w:r>
        <w:rPr>
          <w:rFonts w:ascii="Calibri" w:hAnsi="Calibri"/>
          <w:color w:val="000000"/>
          <w:sz w:val="22"/>
          <w:szCs w:val="22"/>
        </w:rPr>
        <w:t>w</w:t>
      </w:r>
      <w:r w:rsidR="00513B31" w:rsidRPr="00957110">
        <w:rPr>
          <w:rFonts w:ascii="Calibri" w:hAnsi="Calibri"/>
          <w:color w:val="000000"/>
          <w:sz w:val="22"/>
          <w:szCs w:val="22"/>
        </w:rPr>
        <w:t xml:space="preserve"> przypadku stwierdzenia przez właściwe organy zaniedbań sanitarnych przy realizacji umowy – 1% maksymalnej wartości brutto umowy za każde zaniedbanie.</w:t>
      </w:r>
    </w:p>
    <w:p w:rsidR="00957110" w:rsidRPr="00957110" w:rsidRDefault="00957110" w:rsidP="00957110">
      <w:pPr>
        <w:pStyle w:val="Akapitzlist"/>
        <w:widowControl w:val="0"/>
        <w:numPr>
          <w:ilvl w:val="1"/>
          <w:numId w:val="35"/>
        </w:numPr>
        <w:spacing w:line="276" w:lineRule="auto"/>
        <w:ind w:left="851"/>
        <w:jc w:val="both"/>
        <w:rPr>
          <w:rFonts w:ascii="Calibri" w:hAnsi="Calibri"/>
          <w:sz w:val="22"/>
          <w:szCs w:val="22"/>
        </w:rPr>
      </w:pPr>
      <w:r>
        <w:rPr>
          <w:rFonts w:ascii="Calibri" w:hAnsi="Calibri" w:cs="Calibri"/>
          <w:sz w:val="22"/>
          <w:szCs w:val="22"/>
        </w:rPr>
        <w:t>z powodu naruszenia przepisów prawa pracy w zakresie zatrudnienia osób bez zawarcia umowy</w:t>
      </w:r>
      <w:r>
        <w:rPr>
          <w:rFonts w:ascii="Calibri" w:hAnsi="Calibri" w:cs="Calibri"/>
          <w:sz w:val="22"/>
          <w:szCs w:val="22"/>
        </w:rPr>
        <w:br/>
        <w:t>o pracę w kwocie 100 zł za każdy stwierdzony przypadek naruszenia.</w:t>
      </w:r>
    </w:p>
    <w:p w:rsidR="00957110" w:rsidRPr="00A22A68" w:rsidRDefault="00957110" w:rsidP="00957110">
      <w:pPr>
        <w:pStyle w:val="Akapitzlist"/>
        <w:widowControl w:val="0"/>
        <w:numPr>
          <w:ilvl w:val="0"/>
          <w:numId w:val="34"/>
        </w:numPr>
        <w:ind w:left="426"/>
        <w:jc w:val="both"/>
        <w:rPr>
          <w:rFonts w:ascii="Calibri" w:hAnsi="Calibri" w:cs="Calibri"/>
          <w:sz w:val="22"/>
          <w:szCs w:val="22"/>
        </w:rPr>
      </w:pPr>
      <w:r w:rsidRPr="00A22A68">
        <w:rPr>
          <w:rFonts w:ascii="Calibri" w:hAnsi="Calibri" w:cs="Calibri"/>
          <w:sz w:val="22"/>
          <w:szCs w:val="22"/>
        </w:rPr>
        <w:t>Zamawiający zastrzega sobie prawo dochodzenia odszkodowania uzupełniającego do wysokości rzeczywiście poniesionej szkody.</w:t>
      </w:r>
    </w:p>
    <w:p w:rsidR="00957110" w:rsidRPr="00957110" w:rsidRDefault="00957110" w:rsidP="00957110">
      <w:pPr>
        <w:widowControl w:val="0"/>
        <w:numPr>
          <w:ilvl w:val="0"/>
          <w:numId w:val="34"/>
        </w:numPr>
        <w:spacing w:line="276" w:lineRule="auto"/>
        <w:ind w:left="426"/>
        <w:jc w:val="both"/>
        <w:rPr>
          <w:rFonts w:ascii="Calibri" w:hAnsi="Calibri"/>
          <w:sz w:val="22"/>
          <w:szCs w:val="22"/>
        </w:rPr>
      </w:pPr>
      <w:r w:rsidRPr="00A22A68">
        <w:rPr>
          <w:rFonts w:ascii="Calibri" w:hAnsi="Calibri" w:cs="Calibri"/>
          <w:sz w:val="22"/>
          <w:szCs w:val="22"/>
        </w:rPr>
        <w:t>Zamawiającemu przysługuje prawo potrącenia wierzytelności z tytułu kar umownych</w:t>
      </w:r>
      <w:r w:rsidR="00535345">
        <w:rPr>
          <w:rFonts w:ascii="Calibri" w:hAnsi="Calibri" w:cs="Calibri"/>
          <w:sz w:val="22"/>
          <w:szCs w:val="22"/>
        </w:rPr>
        <w:t xml:space="preserve"> </w:t>
      </w:r>
      <w:r w:rsidRPr="00A22A68">
        <w:rPr>
          <w:rFonts w:ascii="Calibri" w:hAnsi="Calibri" w:cs="Calibri"/>
          <w:sz w:val="22"/>
          <w:szCs w:val="22"/>
        </w:rPr>
        <w:t>z należnego Wykonawcy wynagrodzenia</w:t>
      </w:r>
    </w:p>
    <w:p w:rsidR="00957110" w:rsidRDefault="00957110" w:rsidP="00957110">
      <w:pPr>
        <w:pStyle w:val="Akapitzlist"/>
        <w:widowControl w:val="0"/>
        <w:numPr>
          <w:ilvl w:val="0"/>
          <w:numId w:val="34"/>
        </w:numPr>
        <w:ind w:left="426"/>
        <w:jc w:val="both"/>
        <w:rPr>
          <w:rFonts w:ascii="Calibri" w:hAnsi="Calibri" w:cs="Calibri"/>
          <w:sz w:val="22"/>
          <w:szCs w:val="22"/>
        </w:rPr>
      </w:pPr>
      <w:r>
        <w:rPr>
          <w:rFonts w:ascii="Calibri" w:hAnsi="Calibri" w:cs="Calibri"/>
          <w:sz w:val="22"/>
          <w:szCs w:val="22"/>
        </w:rPr>
        <w:t>Wykonawca oświadcza, że wyraża zgodę na potrącenie z faktury, w rozumieniu art. 498 i 499 kodeksu cywilnego, powstałej należności z tytułu w/w kar umownych. Jednocześnie Wykonawca oświadcza, że powyższe nie zostało złożone pod wpływem błędu, ani nie jest obarczone jakąkolwiek inną wadą oświadczenia woli skutkującą jego nieważnością, Zamawiający oświadcza, że wystawi Wykonawcy notę w terminie 21 dni od dnia dokonania potrącenia, zawierającą szczegółowe naliczenie kary umownej w przypadku zaistnienia w/w sytuacji.</w:t>
      </w:r>
    </w:p>
    <w:p w:rsidR="00C85951" w:rsidRPr="001D518F" w:rsidRDefault="00C85951" w:rsidP="00957110">
      <w:pPr>
        <w:pStyle w:val="Akapitzlist"/>
        <w:widowControl w:val="0"/>
        <w:numPr>
          <w:ilvl w:val="0"/>
          <w:numId w:val="34"/>
        </w:numPr>
        <w:ind w:left="426"/>
        <w:jc w:val="both"/>
        <w:rPr>
          <w:rFonts w:ascii="Calibri" w:hAnsi="Calibri" w:cs="Calibri"/>
          <w:color w:val="auto"/>
          <w:sz w:val="22"/>
          <w:szCs w:val="22"/>
        </w:rPr>
      </w:pPr>
      <w:r w:rsidRPr="001D518F">
        <w:rPr>
          <w:rFonts w:ascii="Calibri" w:hAnsi="Calibri" w:cs="Calibri"/>
          <w:color w:val="auto"/>
          <w:sz w:val="22"/>
          <w:szCs w:val="22"/>
        </w:rPr>
        <w:t>Łączna maksymalna wysokość kar wynikająca z niniejszej umowy nie przekroczy 20% wartości  zamówienia.</w:t>
      </w:r>
    </w:p>
    <w:p w:rsidR="00957110" w:rsidRDefault="00957110" w:rsidP="00513B31">
      <w:pPr>
        <w:spacing w:line="276" w:lineRule="auto"/>
        <w:jc w:val="center"/>
        <w:rPr>
          <w:rFonts w:ascii="Calibri" w:eastAsia="Arial" w:hAnsi="Calibri" w:cs="Arial"/>
          <w:color w:val="000000"/>
          <w:sz w:val="22"/>
          <w:szCs w:val="22"/>
        </w:rPr>
      </w:pPr>
    </w:p>
    <w:p w:rsidR="00801800" w:rsidRDefault="00801800" w:rsidP="00513B31">
      <w:pPr>
        <w:spacing w:line="276" w:lineRule="auto"/>
        <w:jc w:val="center"/>
        <w:rPr>
          <w:rFonts w:ascii="Calibri" w:eastAsia="Arial" w:hAnsi="Calibri" w:cs="Arial"/>
          <w:color w:val="000000"/>
          <w:sz w:val="22"/>
          <w:szCs w:val="22"/>
        </w:rPr>
      </w:pPr>
    </w:p>
    <w:p w:rsidR="00801800" w:rsidRDefault="00801800" w:rsidP="00513B31">
      <w:pPr>
        <w:spacing w:line="276" w:lineRule="auto"/>
        <w:jc w:val="center"/>
        <w:rPr>
          <w:rFonts w:ascii="Calibri" w:eastAsia="Arial" w:hAnsi="Calibri" w:cs="Arial"/>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eastAsia="Arial" w:hAnsi="Calibri" w:cs="Arial"/>
          <w:color w:val="000000"/>
          <w:sz w:val="22"/>
          <w:szCs w:val="22"/>
        </w:rPr>
        <w:t>§9</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Wykonawca ponosi pełną odpowiedzialność wobec poszkodowanego za ewentualne szkody wyrządzone wskutek nieprawidłowego żywienia, w związku z czym Zamawiający ma prawo dochodzić odszkodowania przekraczającego karę umowną.</w:t>
      </w:r>
    </w:p>
    <w:p w:rsidR="00513B31" w:rsidRDefault="00513B31"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§10</w:t>
      </w:r>
    </w:p>
    <w:p w:rsidR="00513B31" w:rsidRPr="00513B31" w:rsidRDefault="00513B31" w:rsidP="00513B31">
      <w:pPr>
        <w:spacing w:line="276" w:lineRule="auto"/>
        <w:ind w:left="345" w:hanging="360"/>
        <w:jc w:val="both"/>
        <w:rPr>
          <w:rFonts w:ascii="Calibri" w:hAnsi="Calibri"/>
          <w:sz w:val="22"/>
          <w:szCs w:val="22"/>
        </w:rPr>
      </w:pPr>
      <w:r w:rsidRPr="00513B31">
        <w:rPr>
          <w:rFonts w:ascii="Calibri" w:hAnsi="Calibri"/>
          <w:color w:val="000000"/>
          <w:sz w:val="22"/>
          <w:szCs w:val="22"/>
        </w:rPr>
        <w:t>1. W razie zaistnienia istotnej zmiany okoliczności powodującej, że wykonanie umowy nie leży w interesie publicznym, czego nie można było przewidzieć</w:t>
      </w:r>
      <w:r w:rsidR="0085252A">
        <w:rPr>
          <w:rFonts w:ascii="Calibri" w:hAnsi="Calibri"/>
          <w:color w:val="000000"/>
          <w:sz w:val="22"/>
          <w:szCs w:val="22"/>
        </w:rPr>
        <w:t xml:space="preserve"> </w:t>
      </w:r>
      <w:r w:rsidRPr="00513B31">
        <w:rPr>
          <w:rFonts w:ascii="Calibri" w:hAnsi="Calibri"/>
          <w:color w:val="000000"/>
          <w:sz w:val="22"/>
          <w:szCs w:val="22"/>
        </w:rPr>
        <w:t>w chwili zawarcia umowy Zamawiający może odstąpić od umowy w terminie 30 dni od powzięcia wiadomości o tych okolicznościach.</w:t>
      </w:r>
    </w:p>
    <w:p w:rsidR="00513B31" w:rsidRPr="00204D9F" w:rsidRDefault="00513B31" w:rsidP="00204D9F">
      <w:pPr>
        <w:spacing w:line="276" w:lineRule="auto"/>
        <w:ind w:left="345" w:hanging="360"/>
        <w:jc w:val="both"/>
        <w:rPr>
          <w:rFonts w:ascii="Calibri" w:hAnsi="Calibri"/>
          <w:sz w:val="22"/>
          <w:szCs w:val="22"/>
        </w:rPr>
      </w:pPr>
      <w:r w:rsidRPr="00513B31">
        <w:rPr>
          <w:rFonts w:ascii="Calibri" w:hAnsi="Calibri"/>
          <w:color w:val="000000"/>
          <w:sz w:val="22"/>
          <w:szCs w:val="22"/>
        </w:rPr>
        <w:t>2. W takim wypadku Wykonawca może żądać jedynie wynagrodzenia należnego mu z tytułu wykonania części umowy.</w:t>
      </w:r>
    </w:p>
    <w:p w:rsidR="00204D9F" w:rsidRPr="007A71BD" w:rsidRDefault="00204D9F" w:rsidP="00204D9F">
      <w:pPr>
        <w:spacing w:line="276" w:lineRule="auto"/>
        <w:ind w:left="284" w:hanging="284"/>
        <w:jc w:val="both"/>
        <w:rPr>
          <w:rFonts w:ascii="Calibri" w:hAnsi="Calibri"/>
          <w:sz w:val="22"/>
          <w:szCs w:val="22"/>
        </w:rPr>
      </w:pPr>
      <w:r>
        <w:rPr>
          <w:rFonts w:ascii="Calibri" w:hAnsi="Calibri" w:cs="Verdana"/>
          <w:sz w:val="22"/>
          <w:szCs w:val="22"/>
        </w:rPr>
        <w:t xml:space="preserve">3. </w:t>
      </w:r>
      <w:r w:rsidRPr="007A71BD">
        <w:rPr>
          <w:rFonts w:ascii="Calibri" w:hAnsi="Calibri" w:cs="Verdana"/>
          <w:sz w:val="22"/>
          <w:szCs w:val="22"/>
        </w:rPr>
        <w:t>Zamawiający przewiduje możliwość zmian postanowień zawartej umowy w stosunku do treści oferty, na podstawie, której dokonano wyboru Wykonawcy, w razie wystąpienia, przynajmniej jednej</w:t>
      </w:r>
      <w:r>
        <w:rPr>
          <w:rFonts w:ascii="Calibri" w:hAnsi="Calibri" w:cs="Verdana"/>
          <w:sz w:val="22"/>
          <w:szCs w:val="22"/>
        </w:rPr>
        <w:br/>
      </w:r>
      <w:r w:rsidRPr="007A71BD">
        <w:rPr>
          <w:rFonts w:ascii="Calibri" w:hAnsi="Calibri" w:cs="Verdana"/>
          <w:sz w:val="22"/>
          <w:szCs w:val="22"/>
        </w:rPr>
        <w:t>z okoliczności wymienionych poniżej, z uwzględnieniem podawanych warunków ich wprowadzenia</w:t>
      </w:r>
      <w:r>
        <w:rPr>
          <w:rFonts w:ascii="Calibri" w:hAnsi="Calibri" w:cs="Verdana"/>
          <w:sz w:val="22"/>
          <w:szCs w:val="22"/>
        </w:rPr>
        <w:br/>
      </w:r>
      <w:r w:rsidRPr="007A71BD">
        <w:rPr>
          <w:rFonts w:ascii="Calibri" w:hAnsi="Calibri" w:cs="Verdana"/>
          <w:sz w:val="22"/>
          <w:szCs w:val="22"/>
        </w:rPr>
        <w:t>w zakresie zmian wynagrodzenia, osób wymienionych w umowie i wykonujących określone czynności:</w:t>
      </w:r>
    </w:p>
    <w:p w:rsidR="00204D9F" w:rsidRPr="007A71BD" w:rsidRDefault="00204D9F" w:rsidP="00204D9F">
      <w:pPr>
        <w:pStyle w:val="Akapitzlist"/>
        <w:numPr>
          <w:ilvl w:val="0"/>
          <w:numId w:val="18"/>
        </w:numPr>
        <w:spacing w:line="276" w:lineRule="auto"/>
        <w:jc w:val="both"/>
        <w:rPr>
          <w:rFonts w:ascii="Calibri" w:hAnsi="Calibri"/>
          <w:sz w:val="22"/>
          <w:szCs w:val="22"/>
        </w:rPr>
      </w:pPr>
      <w:r w:rsidRPr="007A71BD">
        <w:rPr>
          <w:rFonts w:ascii="Calibri" w:hAnsi="Calibri" w:cs="Verdana"/>
          <w:sz w:val="22"/>
          <w:szCs w:val="22"/>
        </w:rPr>
        <w:t>zmiana obowiązującej stawki VAT; Jeśli zmiana stawki VAT będzie powodować zmniejszenie lub zwiększenie kosztów wykonania umowy</w:t>
      </w:r>
      <w:r>
        <w:rPr>
          <w:rFonts w:ascii="Calibri" w:hAnsi="Calibri" w:cs="Verdana"/>
          <w:sz w:val="22"/>
          <w:szCs w:val="22"/>
        </w:rPr>
        <w:t xml:space="preserve">. </w:t>
      </w:r>
      <w:r w:rsidRPr="007A71BD">
        <w:rPr>
          <w:rFonts w:ascii="Calibri" w:hAnsi="Calibri" w:cs="Verdana"/>
          <w:sz w:val="22"/>
          <w:szCs w:val="22"/>
        </w:rPr>
        <w:t>Zamawiający dopuszcza możliwość zmniejszenia lub zwiększenia wynagrodzenia o kwotę równą różnicy w kwocie zmniejszonego lub zwiększonego podatku zapłaconego przez wykonawcę.</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zmiany danych organizacyjnych czy administracyjnych dotyczących stron np. zmiana</w:t>
      </w:r>
      <w:r>
        <w:rPr>
          <w:rFonts w:ascii="Calibri" w:hAnsi="Calibri" w:cs="Verdana"/>
          <w:sz w:val="22"/>
          <w:szCs w:val="22"/>
        </w:rPr>
        <w:t xml:space="preserve"> </w:t>
      </w:r>
      <w:r w:rsidRPr="007A71BD">
        <w:rPr>
          <w:rFonts w:ascii="Calibri" w:hAnsi="Calibri" w:cs="Verdana"/>
          <w:sz w:val="22"/>
          <w:szCs w:val="22"/>
        </w:rPr>
        <w:t>nr rachunku bankowego,</w:t>
      </w:r>
      <w:r>
        <w:rPr>
          <w:rFonts w:ascii="Calibri" w:hAnsi="Calibri" w:cs="Verdana"/>
          <w:sz w:val="22"/>
          <w:szCs w:val="22"/>
        </w:rPr>
        <w:t xml:space="preserve"> </w:t>
      </w:r>
      <w:r w:rsidRPr="007A71BD">
        <w:rPr>
          <w:rFonts w:ascii="Calibri" w:hAnsi="Calibri" w:cs="Verdana"/>
          <w:sz w:val="22"/>
          <w:szCs w:val="22"/>
        </w:rPr>
        <w:t xml:space="preserve">zmiany danych teleadresowych, zmiany osób wskazanych do kontaktów miedzy stronami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siła wyższa uniemożliwiająca Wykonawcy wykonanie przedmiotu zamówienia. W takim przypadku strony mogą przesunąć termin zakończenia wykonania niniejszej umowy o czas, </w:t>
      </w:r>
      <w:r>
        <w:rPr>
          <w:rFonts w:ascii="Calibri" w:hAnsi="Calibri" w:cs="Verdana"/>
          <w:sz w:val="22"/>
          <w:szCs w:val="22"/>
        </w:rPr>
        <w:t xml:space="preserve">                          </w:t>
      </w:r>
      <w:r w:rsidRPr="007A71BD">
        <w:rPr>
          <w:rFonts w:ascii="Calibri" w:hAnsi="Calibri" w:cs="Verdana"/>
          <w:sz w:val="22"/>
          <w:szCs w:val="22"/>
        </w:rPr>
        <w:t xml:space="preserve">w jakim siła wyższa uniemożliwiała wykonanie obowiązków Stron,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wystąpi brak na rynku dostępnych towarów lub materiałów służących do ich wytworzenia, oferowanych w ofercie Wykonawcy, które mogą być zastąpione innymi materiałami lub towarami spełniającymi wymagania Zamawiającego określone w SIWZ lub wystąpią inne obiektywne okoliczności uniemożliwiające spełnienie przez Wykonawcę świadczenia określonego w umowie;</w:t>
      </w:r>
      <w:r>
        <w:rPr>
          <w:rFonts w:ascii="Calibri" w:hAnsi="Calibri" w:cs="Verdana"/>
          <w:sz w:val="22"/>
          <w:szCs w:val="22"/>
        </w:rPr>
        <w:br/>
      </w:r>
      <w:r w:rsidRPr="007A71BD">
        <w:rPr>
          <w:rFonts w:ascii="Calibri" w:hAnsi="Calibri" w:cs="Verdana"/>
          <w:sz w:val="22"/>
          <w:szCs w:val="22"/>
        </w:rPr>
        <w:t xml:space="preserve">w takich przypadkach Wykonawca i Zamawiający postanowią o zmianie przedmiotu zamówienia lub sposobu świadczenia albo terminu wykonania umowy (o czas trwania ww. okoliczności), bądź też wysokości wynagrodzenia Wykonawcy ustalonego w umowie.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konieczność zmiany osób koordynujących (osób odpowiedzialnych za realizację umowy ze strony Wykonawcy lub ze strony Zamawiającego).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konieczność wprowadzenia innych zmian, które są niezbędne do wykonania umowy,                   a których nie dało się przewidzieć w chwili zawarcia umowy oraz nie są zmianami istotnych postanowień umowy,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zmiana stawek celnych lub podatkowych powodująca, że wykonanie zobowiązania wiąże się z rażąco wysokimi kosztami, wówczas dopuszczalna jest zmiana wynagrodzenia,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 xml:space="preserve">wystąpi zmiana przepisów prawa, powodująca, że wykonanie zobowiązania wiąże się z rażąco wysokimi kosztami, wówczas dopuszczalna jest zmiana. </w:t>
      </w:r>
    </w:p>
    <w:p w:rsidR="00204D9F" w:rsidRPr="007A71BD" w:rsidRDefault="00204D9F" w:rsidP="00204D9F">
      <w:pPr>
        <w:pStyle w:val="Akapitzlist"/>
        <w:numPr>
          <w:ilvl w:val="0"/>
          <w:numId w:val="18"/>
        </w:numPr>
        <w:spacing w:line="276" w:lineRule="auto"/>
        <w:ind w:right="15"/>
        <w:jc w:val="both"/>
        <w:rPr>
          <w:rFonts w:ascii="Calibri" w:hAnsi="Calibri"/>
          <w:sz w:val="22"/>
          <w:szCs w:val="22"/>
        </w:rPr>
      </w:pPr>
      <w:r w:rsidRPr="007A71BD">
        <w:rPr>
          <w:rFonts w:ascii="Calibri" w:hAnsi="Calibri" w:cs="Verdana"/>
          <w:sz w:val="22"/>
          <w:szCs w:val="22"/>
        </w:rPr>
        <w:t>wystąpi zmniejszenie lub zwiększenie zakresu przedmiotu umowy z przyczyn o obiektywnym charakterze.</w:t>
      </w:r>
    </w:p>
    <w:p w:rsidR="00204D9F" w:rsidRDefault="00204D9F" w:rsidP="00513B31">
      <w:pPr>
        <w:spacing w:line="276" w:lineRule="auto"/>
        <w:jc w:val="center"/>
        <w:rPr>
          <w:rFonts w:ascii="Calibri" w:hAnsi="Calibri"/>
          <w:color w:val="000000"/>
          <w:sz w:val="22"/>
          <w:szCs w:val="22"/>
        </w:rPr>
      </w:pPr>
    </w:p>
    <w:p w:rsidR="00204D9F" w:rsidRDefault="00204D9F"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§11</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Ewentualne spory, powstałe na tle wykonywania przedmiotu umowy strony poddając rozstrzygnięciu Sądu właściwego dla Zamawiającego.</w:t>
      </w:r>
    </w:p>
    <w:p w:rsidR="00957110" w:rsidRDefault="00957110"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§12</w:t>
      </w:r>
    </w:p>
    <w:p w:rsidR="00513B31" w:rsidRPr="00513B31" w:rsidRDefault="00513B31" w:rsidP="00513B31">
      <w:pPr>
        <w:spacing w:line="276" w:lineRule="auto"/>
        <w:jc w:val="both"/>
        <w:rPr>
          <w:rFonts w:ascii="Calibri" w:hAnsi="Calibri"/>
          <w:sz w:val="22"/>
          <w:szCs w:val="22"/>
        </w:rPr>
      </w:pPr>
      <w:r w:rsidRPr="00513B31">
        <w:rPr>
          <w:rFonts w:ascii="Calibri" w:hAnsi="Calibri"/>
          <w:color w:val="000000"/>
          <w:sz w:val="22"/>
          <w:szCs w:val="22"/>
        </w:rPr>
        <w:t>Wszelkie zmiany umowy za wyjątkiem zamian określonych w §2 pkt 1 wymagają formy pisemnego aneksu pod rygorem nieważności.</w:t>
      </w:r>
    </w:p>
    <w:p w:rsidR="00957110" w:rsidRDefault="00957110" w:rsidP="00513B31">
      <w:pPr>
        <w:spacing w:line="276" w:lineRule="auto"/>
        <w:ind w:right="30"/>
        <w:jc w:val="center"/>
        <w:rPr>
          <w:rFonts w:ascii="Calibri" w:hAnsi="Calibri"/>
          <w:color w:val="000000"/>
          <w:sz w:val="22"/>
          <w:szCs w:val="22"/>
        </w:rPr>
      </w:pPr>
    </w:p>
    <w:p w:rsidR="00513B31" w:rsidRPr="00513B31" w:rsidRDefault="00513B31" w:rsidP="00513B31">
      <w:pPr>
        <w:spacing w:line="276" w:lineRule="auto"/>
        <w:ind w:right="30"/>
        <w:jc w:val="center"/>
        <w:rPr>
          <w:rFonts w:ascii="Calibri" w:hAnsi="Calibri"/>
          <w:sz w:val="22"/>
          <w:szCs w:val="22"/>
        </w:rPr>
      </w:pPr>
      <w:r w:rsidRPr="00513B31">
        <w:rPr>
          <w:rFonts w:ascii="Calibri" w:hAnsi="Calibri"/>
          <w:color w:val="000000"/>
          <w:sz w:val="22"/>
          <w:szCs w:val="22"/>
        </w:rPr>
        <w:t>§13</w:t>
      </w:r>
    </w:p>
    <w:p w:rsidR="00513B31" w:rsidRPr="00513B31" w:rsidRDefault="00513B31" w:rsidP="00957110">
      <w:pPr>
        <w:spacing w:line="276" w:lineRule="auto"/>
        <w:jc w:val="both"/>
        <w:rPr>
          <w:rFonts w:ascii="Calibri" w:hAnsi="Calibri"/>
          <w:sz w:val="22"/>
          <w:szCs w:val="22"/>
        </w:rPr>
      </w:pPr>
      <w:r w:rsidRPr="00513B31">
        <w:rPr>
          <w:rFonts w:ascii="Calibri" w:hAnsi="Calibri"/>
          <w:color w:val="000000"/>
          <w:sz w:val="22"/>
          <w:szCs w:val="22"/>
        </w:rPr>
        <w:t>W sprawach nieuregulowanych mniejszą umową będą miały zastosowanie przepisy Kodeksu Cywilnego oraz ustawy Prawo zamówień publicznych.</w:t>
      </w:r>
    </w:p>
    <w:p w:rsidR="00513B31" w:rsidRPr="00513B31" w:rsidRDefault="00513B31" w:rsidP="00513B31">
      <w:pPr>
        <w:spacing w:line="276" w:lineRule="auto"/>
        <w:jc w:val="center"/>
        <w:rPr>
          <w:rFonts w:ascii="Calibri" w:hAnsi="Calibri"/>
          <w:color w:val="000000"/>
          <w:sz w:val="22"/>
          <w:szCs w:val="22"/>
        </w:rPr>
      </w:pPr>
    </w:p>
    <w:p w:rsidR="00957110" w:rsidRDefault="00957110" w:rsidP="00513B31">
      <w:pPr>
        <w:spacing w:line="276" w:lineRule="auto"/>
        <w:jc w:val="center"/>
        <w:rPr>
          <w:rFonts w:ascii="Calibri" w:hAnsi="Calibri"/>
          <w:color w:val="000000"/>
          <w:sz w:val="22"/>
          <w:szCs w:val="22"/>
        </w:rPr>
      </w:pPr>
    </w:p>
    <w:p w:rsidR="00513B31" w:rsidRPr="00513B31" w:rsidRDefault="00513B31" w:rsidP="00513B31">
      <w:pPr>
        <w:spacing w:line="276" w:lineRule="auto"/>
        <w:jc w:val="center"/>
        <w:rPr>
          <w:rFonts w:ascii="Calibri" w:hAnsi="Calibri"/>
          <w:sz w:val="22"/>
          <w:szCs w:val="22"/>
        </w:rPr>
      </w:pPr>
      <w:r w:rsidRPr="00513B31">
        <w:rPr>
          <w:rFonts w:ascii="Calibri" w:hAnsi="Calibri"/>
          <w:color w:val="000000"/>
          <w:sz w:val="22"/>
          <w:szCs w:val="22"/>
        </w:rPr>
        <w:t>§14</w:t>
      </w:r>
    </w:p>
    <w:p w:rsidR="00513B31" w:rsidRPr="00513B31" w:rsidRDefault="00513B31" w:rsidP="00513B31">
      <w:pPr>
        <w:spacing w:line="276" w:lineRule="auto"/>
        <w:rPr>
          <w:rFonts w:ascii="Calibri" w:hAnsi="Calibri"/>
          <w:sz w:val="22"/>
          <w:szCs w:val="22"/>
        </w:rPr>
      </w:pPr>
      <w:r w:rsidRPr="00513B31">
        <w:rPr>
          <w:rFonts w:ascii="Calibri" w:hAnsi="Calibri"/>
          <w:color w:val="000000"/>
          <w:sz w:val="22"/>
          <w:szCs w:val="22"/>
        </w:rPr>
        <w:t xml:space="preserve">Umowę sporządzono w dwóch jednobrzmiących egzemplarzach, po jednym dla każdej ze stron. </w:t>
      </w:r>
    </w:p>
    <w:p w:rsidR="00513B31" w:rsidRDefault="00513B31" w:rsidP="00513B31">
      <w:pPr>
        <w:spacing w:line="276" w:lineRule="auto"/>
        <w:rPr>
          <w:rFonts w:ascii="Calibri" w:hAnsi="Calibri"/>
          <w:sz w:val="22"/>
          <w:szCs w:val="22"/>
        </w:rPr>
      </w:pPr>
    </w:p>
    <w:p w:rsidR="008569CA" w:rsidRPr="00513B31" w:rsidRDefault="008569CA" w:rsidP="00513B31">
      <w:pPr>
        <w:spacing w:line="276" w:lineRule="auto"/>
        <w:rPr>
          <w:rFonts w:ascii="Calibri" w:hAnsi="Calibri"/>
          <w:sz w:val="22"/>
          <w:szCs w:val="22"/>
        </w:rPr>
      </w:pPr>
    </w:p>
    <w:p w:rsidR="00513B31" w:rsidRPr="00513B31" w:rsidRDefault="00513B31" w:rsidP="00513B31">
      <w:pPr>
        <w:spacing w:line="276" w:lineRule="auto"/>
        <w:rPr>
          <w:rFonts w:ascii="Calibri" w:hAnsi="Calibri"/>
          <w:sz w:val="22"/>
          <w:szCs w:val="22"/>
        </w:rPr>
      </w:pPr>
    </w:p>
    <w:p w:rsidR="00513B31" w:rsidRPr="00513B31" w:rsidRDefault="00513B31" w:rsidP="00513B31">
      <w:pPr>
        <w:spacing w:line="276" w:lineRule="auto"/>
        <w:rPr>
          <w:rFonts w:ascii="Calibri" w:hAnsi="Calibri"/>
          <w:sz w:val="22"/>
          <w:szCs w:val="22"/>
        </w:rPr>
      </w:pPr>
      <w:r w:rsidRPr="00513B31">
        <w:rPr>
          <w:rFonts w:ascii="Calibri" w:hAnsi="Calibri"/>
          <w:sz w:val="22"/>
          <w:szCs w:val="22"/>
        </w:rPr>
        <w:t>…………………..</w:t>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Pr="00513B31">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Pr="00513B31">
        <w:rPr>
          <w:rFonts w:ascii="Calibri" w:hAnsi="Calibri"/>
          <w:sz w:val="22"/>
          <w:szCs w:val="22"/>
        </w:rPr>
        <w:t>…………………..</w:t>
      </w:r>
      <w:r w:rsidRPr="00513B31">
        <w:rPr>
          <w:rFonts w:ascii="Calibri" w:hAnsi="Calibri"/>
          <w:sz w:val="22"/>
          <w:szCs w:val="22"/>
        </w:rPr>
        <w:tab/>
      </w:r>
      <w:r w:rsidRPr="00513B31">
        <w:rPr>
          <w:rFonts w:ascii="Calibri" w:hAnsi="Calibri"/>
          <w:sz w:val="22"/>
          <w:szCs w:val="22"/>
        </w:rPr>
        <w:tab/>
      </w:r>
    </w:p>
    <w:p w:rsidR="00201529" w:rsidRPr="00513B31" w:rsidRDefault="00513B31" w:rsidP="00513B31">
      <w:pPr>
        <w:spacing w:line="276" w:lineRule="auto"/>
        <w:rPr>
          <w:rFonts w:ascii="Calibri" w:hAnsi="Calibri"/>
          <w:sz w:val="22"/>
          <w:szCs w:val="22"/>
        </w:rPr>
      </w:pPr>
      <w:r w:rsidRPr="00513B31">
        <w:rPr>
          <w:rFonts w:ascii="Calibri" w:hAnsi="Calibri"/>
          <w:sz w:val="22"/>
          <w:szCs w:val="22"/>
        </w:rPr>
        <w:t>Zamawiający</w:t>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r>
      <w:r w:rsidR="00957110">
        <w:rPr>
          <w:rFonts w:ascii="Calibri" w:hAnsi="Calibri"/>
          <w:sz w:val="22"/>
          <w:szCs w:val="22"/>
        </w:rPr>
        <w:tab/>
        <w:t>Wykonawca</w:t>
      </w:r>
    </w:p>
    <w:p w:rsidR="00513B31" w:rsidRPr="00513B31" w:rsidRDefault="00957110" w:rsidP="00513B31">
      <w:pPr>
        <w:spacing w:line="276" w:lineRule="auto"/>
        <w:rPr>
          <w:rFonts w:ascii="Calibri" w:hAnsi="Calibri" w:cs="Calibri"/>
          <w:sz w:val="22"/>
          <w:szCs w:val="22"/>
        </w:rPr>
      </w:pPr>
      <w:r>
        <w:rPr>
          <w:rFonts w:ascii="Calibri" w:hAnsi="Calibri" w:cs="Calibri"/>
          <w:sz w:val="22"/>
          <w:szCs w:val="22"/>
        </w:rPr>
        <w:tab/>
      </w:r>
    </w:p>
    <w:sectPr w:rsidR="00513B31" w:rsidRPr="00513B31" w:rsidSect="00C6380A">
      <w:pgSz w:w="11906" w:h="16820"/>
      <w:pgMar w:top="1418" w:right="1133" w:bottom="1276" w:left="1276" w:header="0" w:footer="0" w:gutter="0"/>
      <w:cols w:space="708"/>
      <w:formProt w:val="0"/>
      <w:docGrid w:linePitch="249" w:charSpace="983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바탕">
    <w:altName w:val="MS Mincho"/>
    <w:panose1 w:val="00000000000000000000"/>
    <w:charset w:val="8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rPr>
        <w:rFonts w:eastAsia="Times New Roman" w:cs="Arial"/>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2FCADD9A"/>
    <w:name w:val="WW8Num3"/>
    <w:lvl w:ilvl="0">
      <w:start w:val="1"/>
      <w:numFmt w:val="decimal"/>
      <w:lvlText w:val="%1."/>
      <w:lvlJc w:val="left"/>
      <w:pPr>
        <w:tabs>
          <w:tab w:val="num" w:pos="0"/>
        </w:tabs>
        <w:ind w:left="345" w:hanging="360"/>
      </w:pPr>
      <w:rPr>
        <w:rFonts w:eastAsia="Times New Roman" w:hint="default"/>
        <w:color w:val="000000"/>
        <w:sz w:val="22"/>
        <w:szCs w:val="22"/>
        <w:lang w:eastAsia="pl-PL" w:bidi="ar-SA"/>
      </w:rPr>
    </w:lvl>
  </w:abstractNum>
  <w:abstractNum w:abstractNumId="3">
    <w:nsid w:val="03CB2CCA"/>
    <w:multiLevelType w:val="multilevel"/>
    <w:tmpl w:val="1FE87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3D4213"/>
    <w:multiLevelType w:val="hybridMultilevel"/>
    <w:tmpl w:val="A502D0AE"/>
    <w:lvl w:ilvl="0" w:tplc="34F27D4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F60839"/>
    <w:multiLevelType w:val="multilevel"/>
    <w:tmpl w:val="2EF840A0"/>
    <w:lvl w:ilvl="0">
      <w:start w:val="1"/>
      <w:numFmt w:val="decimal"/>
      <w:lvlText w:val="%1."/>
      <w:lvlJc w:val="left"/>
      <w:pPr>
        <w:tabs>
          <w:tab w:val="num" w:pos="720"/>
        </w:tabs>
        <w:ind w:left="72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235F2C"/>
    <w:multiLevelType w:val="multilevel"/>
    <w:tmpl w:val="C3029E2E"/>
    <w:lvl w:ilvl="0">
      <w:start w:val="1"/>
      <w:numFmt w:val="decimal"/>
      <w:lvlText w:val="%1."/>
      <w:lvlJc w:val="left"/>
      <w:pPr>
        <w:tabs>
          <w:tab w:val="num" w:pos="1009"/>
        </w:tabs>
        <w:ind w:left="1009" w:hanging="453"/>
      </w:pPr>
      <w:rPr>
        <w:rFonts w:cs="Times New Roman" w:hint="default"/>
        <w:b/>
        <w:color w:val="auto"/>
      </w:rPr>
    </w:lvl>
    <w:lvl w:ilvl="1">
      <w:start w:val="1"/>
      <w:numFmt w:val="decimal"/>
      <w:isLgl/>
      <w:lvlText w:val="%1.%2."/>
      <w:lvlJc w:val="left"/>
      <w:pPr>
        <w:ind w:left="946" w:hanging="39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276"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36" w:hanging="1080"/>
      </w:pPr>
      <w:rPr>
        <w:rFonts w:hint="default"/>
      </w:rPr>
    </w:lvl>
    <w:lvl w:ilvl="6">
      <w:start w:val="1"/>
      <w:numFmt w:val="decimal"/>
      <w:isLgl/>
      <w:lvlText w:val="%1.%2.%3.%4.%5.%6.%7."/>
      <w:lvlJc w:val="left"/>
      <w:pPr>
        <w:ind w:left="1996" w:hanging="1440"/>
      </w:pPr>
      <w:rPr>
        <w:rFonts w:hint="default"/>
      </w:rPr>
    </w:lvl>
    <w:lvl w:ilvl="7">
      <w:start w:val="1"/>
      <w:numFmt w:val="decimal"/>
      <w:isLgl/>
      <w:lvlText w:val="%1.%2.%3.%4.%5.%6.%7.%8."/>
      <w:lvlJc w:val="left"/>
      <w:pPr>
        <w:ind w:left="1996" w:hanging="1440"/>
      </w:pPr>
      <w:rPr>
        <w:rFonts w:hint="default"/>
      </w:rPr>
    </w:lvl>
    <w:lvl w:ilvl="8">
      <w:start w:val="1"/>
      <w:numFmt w:val="decimal"/>
      <w:isLgl/>
      <w:lvlText w:val="%1.%2.%3.%4.%5.%6.%7.%8.%9."/>
      <w:lvlJc w:val="left"/>
      <w:pPr>
        <w:ind w:left="2356" w:hanging="1800"/>
      </w:pPr>
      <w:rPr>
        <w:rFonts w:hint="default"/>
      </w:rPr>
    </w:lvl>
  </w:abstractNum>
  <w:abstractNum w:abstractNumId="7">
    <w:nsid w:val="191036CC"/>
    <w:multiLevelType w:val="multilevel"/>
    <w:tmpl w:val="DB141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A46255"/>
    <w:multiLevelType w:val="multilevel"/>
    <w:tmpl w:val="61CA0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98769B"/>
    <w:multiLevelType w:val="hybridMultilevel"/>
    <w:tmpl w:val="0F20BD02"/>
    <w:lvl w:ilvl="0" w:tplc="37EA68F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E162F"/>
    <w:multiLevelType w:val="hybridMultilevel"/>
    <w:tmpl w:val="68E8014E"/>
    <w:lvl w:ilvl="0" w:tplc="FCD41E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A56262"/>
    <w:multiLevelType w:val="multilevel"/>
    <w:tmpl w:val="12BACE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4B1DBD"/>
    <w:multiLevelType w:val="hybridMultilevel"/>
    <w:tmpl w:val="35625E4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3F1EF8"/>
    <w:multiLevelType w:val="hybridMultilevel"/>
    <w:tmpl w:val="4762F56A"/>
    <w:lvl w:ilvl="0" w:tplc="34F27D48">
      <w:start w:val="1"/>
      <w:numFmt w:val="decimal"/>
      <w:lvlText w:val="%1."/>
      <w:lvlJc w:val="left"/>
      <w:pPr>
        <w:ind w:left="720" w:hanging="360"/>
      </w:pPr>
      <w:rPr>
        <w:rFonts w:hint="default"/>
        <w:color w:val="000000"/>
      </w:rPr>
    </w:lvl>
    <w:lvl w:ilvl="1" w:tplc="AA54D9AE">
      <w:start w:val="1"/>
      <w:numFmt w:val="lowerLetter"/>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55388C"/>
    <w:multiLevelType w:val="multilevel"/>
    <w:tmpl w:val="27705FEC"/>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nsid w:val="360C2CAA"/>
    <w:multiLevelType w:val="multilevel"/>
    <w:tmpl w:val="42FAE7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99D7D6A"/>
    <w:multiLevelType w:val="hybridMultilevel"/>
    <w:tmpl w:val="8F4CC088"/>
    <w:lvl w:ilvl="0" w:tplc="BC708610">
      <w:start w:val="1"/>
      <w:numFmt w:val="decimal"/>
      <w:lvlText w:val="%1."/>
      <w:lvlJc w:val="left"/>
      <w:pPr>
        <w:ind w:left="371" w:hanging="360"/>
      </w:pPr>
      <w:rPr>
        <w:rFonts w:hint="default"/>
        <w:color w:val="00000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7">
    <w:nsid w:val="3A8D6C58"/>
    <w:multiLevelType w:val="multilevel"/>
    <w:tmpl w:val="833E3F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EC3A1B"/>
    <w:multiLevelType w:val="multilevel"/>
    <w:tmpl w:val="9DD2EA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396764"/>
    <w:multiLevelType w:val="multilevel"/>
    <w:tmpl w:val="635C3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7A1823"/>
    <w:multiLevelType w:val="multilevel"/>
    <w:tmpl w:val="66E247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F4C7988"/>
    <w:multiLevelType w:val="multilevel"/>
    <w:tmpl w:val="428E8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F9B4EEB"/>
    <w:multiLevelType w:val="hybridMultilevel"/>
    <w:tmpl w:val="AB7C4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484374"/>
    <w:multiLevelType w:val="hybridMultilevel"/>
    <w:tmpl w:val="E81C13D0"/>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4">
    <w:nsid w:val="431C3EDA"/>
    <w:multiLevelType w:val="hybridMultilevel"/>
    <w:tmpl w:val="21262EA0"/>
    <w:lvl w:ilvl="0" w:tplc="47B8C8A0">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515AC3"/>
    <w:multiLevelType w:val="multilevel"/>
    <w:tmpl w:val="12BACE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8A3060"/>
    <w:multiLevelType w:val="hybridMultilevel"/>
    <w:tmpl w:val="42900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465705"/>
    <w:multiLevelType w:val="multilevel"/>
    <w:tmpl w:val="44DAC12E"/>
    <w:lvl w:ilvl="0">
      <w:start w:val="1"/>
      <w:numFmt w:val="bullet"/>
      <w:lvlText w:val="-"/>
      <w:lvlJc w:val="left"/>
      <w:pPr>
        <w:tabs>
          <w:tab w:val="num" w:pos="1440"/>
        </w:tabs>
        <w:ind w:left="1440" w:hanging="36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val="0"/>
        <w:i w:val="0"/>
        <w:sz w:val="3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49D24888"/>
    <w:multiLevelType w:val="multilevel"/>
    <w:tmpl w:val="89CA8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CFB7F8C"/>
    <w:multiLevelType w:val="hybridMultilevel"/>
    <w:tmpl w:val="D3B41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4279EE"/>
    <w:multiLevelType w:val="hybridMultilevel"/>
    <w:tmpl w:val="DA0489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110457"/>
    <w:multiLevelType w:val="multilevel"/>
    <w:tmpl w:val="76C49C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9013796"/>
    <w:multiLevelType w:val="multilevel"/>
    <w:tmpl w:val="48CC1BBA"/>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nsid w:val="62312AB1"/>
    <w:multiLevelType w:val="hybridMultilevel"/>
    <w:tmpl w:val="05D2845C"/>
    <w:lvl w:ilvl="0" w:tplc="BC708610">
      <w:start w:val="1"/>
      <w:numFmt w:val="decimal"/>
      <w:lvlText w:val="%1."/>
      <w:lvlJc w:val="left"/>
      <w:pPr>
        <w:ind w:left="37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814551"/>
    <w:multiLevelType w:val="hybridMultilevel"/>
    <w:tmpl w:val="0D30388C"/>
    <w:lvl w:ilvl="0" w:tplc="4CCCB9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55F44D2"/>
    <w:multiLevelType w:val="multilevel"/>
    <w:tmpl w:val="98BCF5CA"/>
    <w:lvl w:ilvl="0">
      <w:start w:val="1"/>
      <w:numFmt w:val="decimal"/>
      <w:lvlText w:val="%1."/>
      <w:lvlJc w:val="left"/>
      <w:pPr>
        <w:tabs>
          <w:tab w:val="num" w:pos="360"/>
        </w:tabs>
        <w:ind w:left="360" w:hanging="360"/>
      </w:pPr>
      <w:rPr>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8A134E3"/>
    <w:multiLevelType w:val="multilevel"/>
    <w:tmpl w:val="2F54EF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1"/>
  </w:num>
  <w:num w:numId="2">
    <w:abstractNumId w:val="3"/>
  </w:num>
  <w:num w:numId="3">
    <w:abstractNumId w:val="17"/>
  </w:num>
  <w:num w:numId="4">
    <w:abstractNumId w:val="18"/>
  </w:num>
  <w:num w:numId="5">
    <w:abstractNumId w:val="20"/>
  </w:num>
  <w:num w:numId="6">
    <w:abstractNumId w:val="19"/>
  </w:num>
  <w:num w:numId="7">
    <w:abstractNumId w:val="32"/>
  </w:num>
  <w:num w:numId="8">
    <w:abstractNumId w:val="8"/>
  </w:num>
  <w:num w:numId="9">
    <w:abstractNumId w:val="31"/>
  </w:num>
  <w:num w:numId="10">
    <w:abstractNumId w:val="27"/>
  </w:num>
  <w:num w:numId="11">
    <w:abstractNumId w:val="28"/>
  </w:num>
  <w:num w:numId="12">
    <w:abstractNumId w:val="7"/>
  </w:num>
  <w:num w:numId="13">
    <w:abstractNumId w:val="5"/>
  </w:num>
  <w:num w:numId="14">
    <w:abstractNumId w:val="35"/>
  </w:num>
  <w:num w:numId="15">
    <w:abstractNumId w:val="14"/>
  </w:num>
  <w:num w:numId="16">
    <w:abstractNumId w:val="15"/>
  </w:num>
  <w:num w:numId="17">
    <w:abstractNumId w:val="36"/>
  </w:num>
  <w:num w:numId="18">
    <w:abstractNumId w:val="26"/>
  </w:num>
  <w:num w:numId="19">
    <w:abstractNumId w:val="24"/>
  </w:num>
  <w:num w:numId="20">
    <w:abstractNumId w:val="34"/>
  </w:num>
  <w:num w:numId="21">
    <w:abstractNumId w:val="10"/>
  </w:num>
  <w:num w:numId="22">
    <w:abstractNumId w:val="0"/>
  </w:num>
  <w:num w:numId="23">
    <w:abstractNumId w:val="1"/>
  </w:num>
  <w:num w:numId="24">
    <w:abstractNumId w:val="2"/>
  </w:num>
  <w:num w:numId="25">
    <w:abstractNumId w:val="9"/>
  </w:num>
  <w:num w:numId="26">
    <w:abstractNumId w:val="6"/>
  </w:num>
  <w:num w:numId="27">
    <w:abstractNumId w:val="11"/>
  </w:num>
  <w:num w:numId="28">
    <w:abstractNumId w:val="25"/>
  </w:num>
  <w:num w:numId="29">
    <w:abstractNumId w:val="29"/>
  </w:num>
  <w:num w:numId="30">
    <w:abstractNumId w:val="23"/>
  </w:num>
  <w:num w:numId="31">
    <w:abstractNumId w:val="16"/>
  </w:num>
  <w:num w:numId="32">
    <w:abstractNumId w:val="33"/>
  </w:num>
  <w:num w:numId="33">
    <w:abstractNumId w:val="4"/>
  </w:num>
  <w:num w:numId="34">
    <w:abstractNumId w:val="13"/>
  </w:num>
  <w:num w:numId="35">
    <w:abstractNumId w:val="12"/>
  </w:num>
  <w:num w:numId="36">
    <w:abstractNumId w:val="2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01529"/>
    <w:rsid w:val="00011BC6"/>
    <w:rsid w:val="000C7625"/>
    <w:rsid w:val="000D6B27"/>
    <w:rsid w:val="000E32BA"/>
    <w:rsid w:val="00127CDF"/>
    <w:rsid w:val="0018589C"/>
    <w:rsid w:val="001A34D6"/>
    <w:rsid w:val="001D518F"/>
    <w:rsid w:val="001D5334"/>
    <w:rsid w:val="001F6746"/>
    <w:rsid w:val="00201529"/>
    <w:rsid w:val="00204D9F"/>
    <w:rsid w:val="00252489"/>
    <w:rsid w:val="00260F26"/>
    <w:rsid w:val="002B3E83"/>
    <w:rsid w:val="002C41C9"/>
    <w:rsid w:val="002F7ADA"/>
    <w:rsid w:val="00383496"/>
    <w:rsid w:val="003900FF"/>
    <w:rsid w:val="003D1A38"/>
    <w:rsid w:val="00403D64"/>
    <w:rsid w:val="0040465F"/>
    <w:rsid w:val="004122A6"/>
    <w:rsid w:val="00473875"/>
    <w:rsid w:val="004E3A54"/>
    <w:rsid w:val="00502EAD"/>
    <w:rsid w:val="00513B31"/>
    <w:rsid w:val="00535345"/>
    <w:rsid w:val="005672E4"/>
    <w:rsid w:val="00573514"/>
    <w:rsid w:val="00577C80"/>
    <w:rsid w:val="00590DA2"/>
    <w:rsid w:val="005A75D1"/>
    <w:rsid w:val="005C5E84"/>
    <w:rsid w:val="005D4D1A"/>
    <w:rsid w:val="005D7F5F"/>
    <w:rsid w:val="00643FF8"/>
    <w:rsid w:val="006625CF"/>
    <w:rsid w:val="00693390"/>
    <w:rsid w:val="006B70FD"/>
    <w:rsid w:val="006B717C"/>
    <w:rsid w:val="006C62A9"/>
    <w:rsid w:val="006D03B7"/>
    <w:rsid w:val="006D6BC5"/>
    <w:rsid w:val="006F0475"/>
    <w:rsid w:val="00706FDD"/>
    <w:rsid w:val="007306E2"/>
    <w:rsid w:val="00782DC2"/>
    <w:rsid w:val="007A71BD"/>
    <w:rsid w:val="007C0513"/>
    <w:rsid w:val="007E2C48"/>
    <w:rsid w:val="00801800"/>
    <w:rsid w:val="008361EF"/>
    <w:rsid w:val="0085252A"/>
    <w:rsid w:val="008569CA"/>
    <w:rsid w:val="00870349"/>
    <w:rsid w:val="00887652"/>
    <w:rsid w:val="008E5D80"/>
    <w:rsid w:val="008E76B6"/>
    <w:rsid w:val="0092470C"/>
    <w:rsid w:val="00957110"/>
    <w:rsid w:val="00994D6A"/>
    <w:rsid w:val="009C495A"/>
    <w:rsid w:val="009D73DA"/>
    <w:rsid w:val="009E6DCF"/>
    <w:rsid w:val="00A11474"/>
    <w:rsid w:val="00A22A68"/>
    <w:rsid w:val="00A26FCD"/>
    <w:rsid w:val="00A4473D"/>
    <w:rsid w:val="00A5526E"/>
    <w:rsid w:val="00AA0007"/>
    <w:rsid w:val="00AF4CE5"/>
    <w:rsid w:val="00B03D21"/>
    <w:rsid w:val="00B063FC"/>
    <w:rsid w:val="00B60E73"/>
    <w:rsid w:val="00BC4DD8"/>
    <w:rsid w:val="00C10BC3"/>
    <w:rsid w:val="00C20F61"/>
    <w:rsid w:val="00C22B43"/>
    <w:rsid w:val="00C44C40"/>
    <w:rsid w:val="00C6380A"/>
    <w:rsid w:val="00C74E9E"/>
    <w:rsid w:val="00C85951"/>
    <w:rsid w:val="00C9031C"/>
    <w:rsid w:val="00CF4586"/>
    <w:rsid w:val="00D11A18"/>
    <w:rsid w:val="00D2491C"/>
    <w:rsid w:val="00D76717"/>
    <w:rsid w:val="00D958BD"/>
    <w:rsid w:val="00DA5401"/>
    <w:rsid w:val="00DC155C"/>
    <w:rsid w:val="00DD6521"/>
    <w:rsid w:val="00E03771"/>
    <w:rsid w:val="00E24649"/>
    <w:rsid w:val="00E56C96"/>
    <w:rsid w:val="00E66D97"/>
    <w:rsid w:val="00E750F5"/>
    <w:rsid w:val="00F10D43"/>
    <w:rsid w:val="00F852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A82"/>
    <w:pPr>
      <w:suppressAutoHyphens/>
    </w:pPr>
    <w:rPr>
      <w:rFonts w:ascii="Times New Roman" w:eastAsia="Times New Roman" w:hAnsi="Times New Roman" w:cs="Times New Roman"/>
      <w:color w:val="00000A"/>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1"/>
    <w:qFormat/>
    <w:rsid w:val="00623A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semiHidden/>
    <w:qFormat/>
    <w:rsid w:val="00623A82"/>
    <w:rPr>
      <w:rFonts w:ascii="Times New Roman" w:eastAsia="Times New Roman" w:hAnsi="Times New Roman" w:cs="Times New Roman"/>
      <w:sz w:val="36"/>
      <w:szCs w:val="20"/>
      <w:lang w:eastAsia="pl-PL"/>
    </w:rPr>
  </w:style>
  <w:style w:type="character" w:customStyle="1" w:styleId="StopkaZnak">
    <w:name w:val="Stopka Znak"/>
    <w:basedOn w:val="Domylnaczcionkaakapitu"/>
    <w:link w:val="Stopka1"/>
    <w:qFormat/>
    <w:rsid w:val="00623A82"/>
    <w:rPr>
      <w:rFonts w:ascii="Times New Roman" w:eastAsia="Times New Roman" w:hAnsi="Times New Roman" w:cs="Times New Roman"/>
      <w:sz w:val="20"/>
      <w:szCs w:val="20"/>
      <w:lang w:eastAsia="pl-PL"/>
    </w:rPr>
  </w:style>
  <w:style w:type="character" w:styleId="Numerstrony">
    <w:name w:val="page number"/>
    <w:basedOn w:val="Domylnaczcionkaakapitu"/>
    <w:semiHidden/>
    <w:qFormat/>
    <w:rsid w:val="00623A82"/>
  </w:style>
  <w:style w:type="character" w:customStyle="1" w:styleId="TekstpodstawowywcityZnak">
    <w:name w:val="Tekst podstawowy wcięty Znak"/>
    <w:basedOn w:val="Domylnaczcionkaakapitu"/>
    <w:link w:val="Tekstpodstawowywcity1"/>
    <w:uiPriority w:val="99"/>
    <w:semiHidden/>
    <w:qFormat/>
    <w:rsid w:val="00A00C3B"/>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8958A7"/>
    <w:rPr>
      <w:rFonts w:ascii="Times New Roman" w:eastAsia="Times New Roman" w:hAnsi="Times New Roman" w:cs="Times New Roman"/>
      <w:sz w:val="20"/>
      <w:szCs w:val="20"/>
      <w:lang w:eastAsia="pl-PL"/>
    </w:rPr>
  </w:style>
  <w:style w:type="character" w:customStyle="1" w:styleId="ListLabel1">
    <w:name w:val="ListLabel 1"/>
    <w:qFormat/>
    <w:rsid w:val="00E226A7"/>
    <w:rPr>
      <w:rFonts w:eastAsia="Times New Roman" w:cs="Times New Roman"/>
      <w:i w:val="0"/>
    </w:rPr>
  </w:style>
  <w:style w:type="character" w:customStyle="1" w:styleId="ListLabel2">
    <w:name w:val="ListLabel 2"/>
    <w:qFormat/>
    <w:rsid w:val="00E226A7"/>
    <w:rPr>
      <w:rFonts w:cs="Times New Roman"/>
    </w:rPr>
  </w:style>
  <w:style w:type="character" w:customStyle="1" w:styleId="ListLabel3">
    <w:name w:val="ListLabel 3"/>
    <w:qFormat/>
    <w:rsid w:val="00E226A7"/>
    <w:rPr>
      <w:rFonts w:cs="Courier New"/>
    </w:rPr>
  </w:style>
  <w:style w:type="character" w:customStyle="1" w:styleId="ListLabel4">
    <w:name w:val="ListLabel 4"/>
    <w:qFormat/>
    <w:rsid w:val="00E226A7"/>
    <w:rPr>
      <w:rFonts w:cs="Times New Roman"/>
      <w:b w:val="0"/>
      <w:i w:val="0"/>
      <w:sz w:val="24"/>
    </w:rPr>
  </w:style>
  <w:style w:type="character" w:customStyle="1" w:styleId="ListLabel5">
    <w:name w:val="ListLabel 5"/>
    <w:qFormat/>
    <w:rsid w:val="00E226A7"/>
    <w:rPr>
      <w:rFonts w:cs="Times New Roman"/>
      <w:b w:val="0"/>
      <w:i w:val="0"/>
      <w:sz w:val="32"/>
    </w:rPr>
  </w:style>
  <w:style w:type="character" w:customStyle="1" w:styleId="ListLabel6">
    <w:name w:val="ListLabel 6"/>
    <w:qFormat/>
    <w:rsid w:val="00E226A7"/>
    <w:rPr>
      <w:rFonts w:eastAsia="Times New Roman" w:cs="Arial"/>
      <w:b w:val="0"/>
    </w:rPr>
  </w:style>
  <w:style w:type="character" w:customStyle="1" w:styleId="ListLabel7">
    <w:name w:val="ListLabel 7"/>
    <w:qFormat/>
    <w:rsid w:val="00E226A7"/>
    <w:rPr>
      <w:b w:val="0"/>
    </w:rPr>
  </w:style>
  <w:style w:type="character" w:customStyle="1" w:styleId="ListLabel8">
    <w:name w:val="ListLabel 8"/>
    <w:qFormat/>
    <w:rsid w:val="00E226A7"/>
    <w:rPr>
      <w:rFonts w:eastAsia="Times New Roman" w:cs="Arial"/>
    </w:rPr>
  </w:style>
  <w:style w:type="character" w:customStyle="1" w:styleId="ListLabel9">
    <w:name w:val="ListLabel 9"/>
    <w:qFormat/>
    <w:rsid w:val="00E226A7"/>
    <w:rPr>
      <w:rFonts w:cs="Times New Roman"/>
      <w:i w:val="0"/>
    </w:rPr>
  </w:style>
  <w:style w:type="character" w:customStyle="1" w:styleId="ListLabel10">
    <w:name w:val="ListLabel 10"/>
    <w:qFormat/>
    <w:rsid w:val="00E226A7"/>
    <w:rPr>
      <w:rFonts w:cs="Symbol"/>
    </w:rPr>
  </w:style>
  <w:style w:type="character" w:customStyle="1" w:styleId="ListLabel11">
    <w:name w:val="ListLabel 11"/>
    <w:qFormat/>
    <w:rsid w:val="00E226A7"/>
    <w:rPr>
      <w:rFonts w:cs="Courier New"/>
    </w:rPr>
  </w:style>
  <w:style w:type="character" w:customStyle="1" w:styleId="ListLabel12">
    <w:name w:val="ListLabel 12"/>
    <w:qFormat/>
    <w:rsid w:val="00E226A7"/>
    <w:rPr>
      <w:rFonts w:cs="Wingdings"/>
    </w:rPr>
  </w:style>
  <w:style w:type="character" w:customStyle="1" w:styleId="ListLabel13">
    <w:name w:val="ListLabel 13"/>
    <w:qFormat/>
    <w:rsid w:val="00E226A7"/>
    <w:rPr>
      <w:rFonts w:cs="Times New Roman"/>
      <w:b w:val="0"/>
      <w:i w:val="0"/>
      <w:sz w:val="24"/>
    </w:rPr>
  </w:style>
  <w:style w:type="character" w:customStyle="1" w:styleId="ListLabel14">
    <w:name w:val="ListLabel 14"/>
    <w:qFormat/>
    <w:rsid w:val="00E226A7"/>
    <w:rPr>
      <w:rFonts w:cs="Wingdings"/>
      <w:b w:val="0"/>
      <w:i w:val="0"/>
      <w:sz w:val="32"/>
    </w:rPr>
  </w:style>
  <w:style w:type="character" w:customStyle="1" w:styleId="ListLabel15">
    <w:name w:val="ListLabel 15"/>
    <w:qFormat/>
    <w:rsid w:val="00E226A7"/>
    <w:rPr>
      <w:b w:val="0"/>
    </w:rPr>
  </w:style>
  <w:style w:type="character" w:customStyle="1" w:styleId="TekstdymkaZnak">
    <w:name w:val="Tekst dymka Znak"/>
    <w:basedOn w:val="Domylnaczcionkaakapitu"/>
    <w:link w:val="Tekstdymka"/>
    <w:uiPriority w:val="99"/>
    <w:semiHidden/>
    <w:qFormat/>
    <w:rsid w:val="006850B4"/>
    <w:rPr>
      <w:rFonts w:ascii="Tahoma" w:eastAsia="Times New Roman" w:hAnsi="Tahoma" w:cs="Tahoma"/>
      <w:color w:val="00000A"/>
      <w:sz w:val="16"/>
      <w:szCs w:val="16"/>
      <w:lang w:eastAsia="pl-PL"/>
    </w:rPr>
  </w:style>
  <w:style w:type="character" w:customStyle="1" w:styleId="ListLabel16">
    <w:name w:val="ListLabel 16"/>
    <w:qFormat/>
    <w:rsid w:val="008E132A"/>
    <w:rPr>
      <w:rFonts w:cs="Times New Roman"/>
      <w:i w:val="0"/>
    </w:rPr>
  </w:style>
  <w:style w:type="character" w:customStyle="1" w:styleId="ListLabel17">
    <w:name w:val="ListLabel 17"/>
    <w:qFormat/>
    <w:rsid w:val="008E132A"/>
    <w:rPr>
      <w:rFonts w:cs="Symbol"/>
    </w:rPr>
  </w:style>
  <w:style w:type="character" w:customStyle="1" w:styleId="ListLabel18">
    <w:name w:val="ListLabel 18"/>
    <w:qFormat/>
    <w:rsid w:val="008E132A"/>
    <w:rPr>
      <w:rFonts w:cs="Courier New"/>
    </w:rPr>
  </w:style>
  <w:style w:type="character" w:customStyle="1" w:styleId="ListLabel19">
    <w:name w:val="ListLabel 19"/>
    <w:qFormat/>
    <w:rsid w:val="008E132A"/>
    <w:rPr>
      <w:rFonts w:cs="Wingdings"/>
    </w:rPr>
  </w:style>
  <w:style w:type="character" w:customStyle="1" w:styleId="ListLabel20">
    <w:name w:val="ListLabel 20"/>
    <w:qFormat/>
    <w:rsid w:val="008E132A"/>
    <w:rPr>
      <w:rFonts w:cs="Times New Roman"/>
      <w:b w:val="0"/>
      <w:i w:val="0"/>
      <w:sz w:val="24"/>
    </w:rPr>
  </w:style>
  <w:style w:type="character" w:customStyle="1" w:styleId="ListLabel21">
    <w:name w:val="ListLabel 21"/>
    <w:qFormat/>
    <w:rsid w:val="008E132A"/>
    <w:rPr>
      <w:rFonts w:cs="Wingdings"/>
      <w:b w:val="0"/>
      <w:i w:val="0"/>
      <w:sz w:val="32"/>
    </w:rPr>
  </w:style>
  <w:style w:type="character" w:customStyle="1" w:styleId="ListLabel22">
    <w:name w:val="ListLabel 22"/>
    <w:qFormat/>
    <w:rsid w:val="008E132A"/>
    <w:rPr>
      <w:b w:val="0"/>
    </w:rPr>
  </w:style>
  <w:style w:type="character" w:customStyle="1" w:styleId="ListLabel23">
    <w:name w:val="ListLabel 23"/>
    <w:qFormat/>
    <w:rsid w:val="008E132A"/>
    <w:rPr>
      <w:rFonts w:cs="Times New Roman"/>
      <w:i w:val="0"/>
    </w:rPr>
  </w:style>
  <w:style w:type="character" w:customStyle="1" w:styleId="ListLabel24">
    <w:name w:val="ListLabel 24"/>
    <w:qFormat/>
    <w:rsid w:val="008E132A"/>
    <w:rPr>
      <w:rFonts w:cs="Symbol"/>
    </w:rPr>
  </w:style>
  <w:style w:type="character" w:customStyle="1" w:styleId="ListLabel25">
    <w:name w:val="ListLabel 25"/>
    <w:qFormat/>
    <w:rsid w:val="008E132A"/>
    <w:rPr>
      <w:rFonts w:cs="Courier New"/>
    </w:rPr>
  </w:style>
  <w:style w:type="character" w:customStyle="1" w:styleId="ListLabel26">
    <w:name w:val="ListLabel 26"/>
    <w:qFormat/>
    <w:rsid w:val="008E132A"/>
    <w:rPr>
      <w:rFonts w:cs="Wingdings"/>
    </w:rPr>
  </w:style>
  <w:style w:type="character" w:customStyle="1" w:styleId="ListLabel27">
    <w:name w:val="ListLabel 27"/>
    <w:qFormat/>
    <w:rsid w:val="008E132A"/>
    <w:rPr>
      <w:rFonts w:cs="Times New Roman"/>
      <w:b w:val="0"/>
      <w:i w:val="0"/>
      <w:sz w:val="24"/>
    </w:rPr>
  </w:style>
  <w:style w:type="character" w:customStyle="1" w:styleId="ListLabel28">
    <w:name w:val="ListLabel 28"/>
    <w:qFormat/>
    <w:rsid w:val="008E132A"/>
    <w:rPr>
      <w:rFonts w:cs="Wingdings"/>
      <w:b w:val="0"/>
      <w:i w:val="0"/>
      <w:sz w:val="32"/>
    </w:rPr>
  </w:style>
  <w:style w:type="character" w:customStyle="1" w:styleId="ListLabel29">
    <w:name w:val="ListLabel 29"/>
    <w:qFormat/>
    <w:rsid w:val="008E132A"/>
    <w:rPr>
      <w:b w:val="0"/>
    </w:rPr>
  </w:style>
  <w:style w:type="character" w:customStyle="1" w:styleId="ListLabel30">
    <w:name w:val="ListLabel 30"/>
    <w:qFormat/>
    <w:rsid w:val="008E132A"/>
    <w:rPr>
      <w:rFonts w:cs="Times New Roman"/>
      <w:i w:val="0"/>
    </w:rPr>
  </w:style>
  <w:style w:type="character" w:customStyle="1" w:styleId="ListLabel31">
    <w:name w:val="ListLabel 31"/>
    <w:qFormat/>
    <w:rsid w:val="008E132A"/>
    <w:rPr>
      <w:rFonts w:ascii="Calibri" w:hAnsi="Calibri" w:cs="Symbol"/>
      <w:b/>
      <w:sz w:val="22"/>
    </w:rPr>
  </w:style>
  <w:style w:type="character" w:customStyle="1" w:styleId="ListLabel32">
    <w:name w:val="ListLabel 32"/>
    <w:qFormat/>
    <w:rsid w:val="008E132A"/>
    <w:rPr>
      <w:rFonts w:cs="Courier New"/>
    </w:rPr>
  </w:style>
  <w:style w:type="character" w:customStyle="1" w:styleId="ListLabel33">
    <w:name w:val="ListLabel 33"/>
    <w:qFormat/>
    <w:rsid w:val="008E132A"/>
    <w:rPr>
      <w:rFonts w:cs="Wingdings"/>
    </w:rPr>
  </w:style>
  <w:style w:type="character" w:customStyle="1" w:styleId="ListLabel34">
    <w:name w:val="ListLabel 34"/>
    <w:qFormat/>
    <w:rsid w:val="008E132A"/>
    <w:rPr>
      <w:rFonts w:cs="Symbol"/>
    </w:rPr>
  </w:style>
  <w:style w:type="character" w:customStyle="1" w:styleId="ListLabel35">
    <w:name w:val="ListLabel 35"/>
    <w:qFormat/>
    <w:rsid w:val="008E132A"/>
    <w:rPr>
      <w:rFonts w:cs="Courier New"/>
    </w:rPr>
  </w:style>
  <w:style w:type="character" w:customStyle="1" w:styleId="ListLabel36">
    <w:name w:val="ListLabel 36"/>
    <w:qFormat/>
    <w:rsid w:val="008E132A"/>
    <w:rPr>
      <w:rFonts w:cs="Wingdings"/>
    </w:rPr>
  </w:style>
  <w:style w:type="character" w:customStyle="1" w:styleId="ListLabel37">
    <w:name w:val="ListLabel 37"/>
    <w:qFormat/>
    <w:rsid w:val="008E132A"/>
    <w:rPr>
      <w:rFonts w:cs="Symbol"/>
    </w:rPr>
  </w:style>
  <w:style w:type="character" w:customStyle="1" w:styleId="ListLabel38">
    <w:name w:val="ListLabel 38"/>
    <w:qFormat/>
    <w:rsid w:val="008E132A"/>
    <w:rPr>
      <w:rFonts w:cs="Courier New"/>
    </w:rPr>
  </w:style>
  <w:style w:type="character" w:customStyle="1" w:styleId="ListLabel39">
    <w:name w:val="ListLabel 39"/>
    <w:qFormat/>
    <w:rsid w:val="008E132A"/>
    <w:rPr>
      <w:rFonts w:cs="Wingdings"/>
    </w:rPr>
  </w:style>
  <w:style w:type="character" w:customStyle="1" w:styleId="ListLabel40">
    <w:name w:val="ListLabel 40"/>
    <w:qFormat/>
    <w:rsid w:val="008E132A"/>
    <w:rPr>
      <w:rFonts w:cs="Times New Roman"/>
      <w:b w:val="0"/>
      <w:i w:val="0"/>
      <w:sz w:val="24"/>
    </w:rPr>
  </w:style>
  <w:style w:type="character" w:customStyle="1" w:styleId="ListLabel41">
    <w:name w:val="ListLabel 41"/>
    <w:qFormat/>
    <w:rsid w:val="008E132A"/>
    <w:rPr>
      <w:rFonts w:cs="Wingdings"/>
      <w:b w:val="0"/>
      <w:i w:val="0"/>
      <w:sz w:val="32"/>
    </w:rPr>
  </w:style>
  <w:style w:type="character" w:customStyle="1" w:styleId="ListLabel42">
    <w:name w:val="ListLabel 42"/>
    <w:qFormat/>
    <w:rsid w:val="008E132A"/>
    <w:rPr>
      <w:rFonts w:cs="Symbol"/>
    </w:rPr>
  </w:style>
  <w:style w:type="character" w:customStyle="1" w:styleId="ListLabel43">
    <w:name w:val="ListLabel 43"/>
    <w:qFormat/>
    <w:rsid w:val="008E132A"/>
    <w:rPr>
      <w:rFonts w:cs="Courier New"/>
    </w:rPr>
  </w:style>
  <w:style w:type="character" w:customStyle="1" w:styleId="ListLabel44">
    <w:name w:val="ListLabel 44"/>
    <w:qFormat/>
    <w:rsid w:val="008E132A"/>
    <w:rPr>
      <w:rFonts w:cs="Wingdings"/>
    </w:rPr>
  </w:style>
  <w:style w:type="character" w:customStyle="1" w:styleId="ListLabel45">
    <w:name w:val="ListLabel 45"/>
    <w:qFormat/>
    <w:rsid w:val="008E132A"/>
    <w:rPr>
      <w:rFonts w:cs="Symbol"/>
    </w:rPr>
  </w:style>
  <w:style w:type="character" w:customStyle="1" w:styleId="ListLabel46">
    <w:name w:val="ListLabel 46"/>
    <w:qFormat/>
    <w:rsid w:val="008E132A"/>
    <w:rPr>
      <w:rFonts w:cs="Courier New"/>
    </w:rPr>
  </w:style>
  <w:style w:type="character" w:customStyle="1" w:styleId="ListLabel47">
    <w:name w:val="ListLabel 47"/>
    <w:qFormat/>
    <w:rsid w:val="008E132A"/>
    <w:rPr>
      <w:rFonts w:cs="Wingdings"/>
    </w:rPr>
  </w:style>
  <w:style w:type="character" w:customStyle="1" w:styleId="ListLabel48">
    <w:name w:val="ListLabel 48"/>
    <w:qFormat/>
    <w:rsid w:val="008E132A"/>
    <w:rPr>
      <w:rFonts w:ascii="Calibri" w:hAnsi="Calibri"/>
      <w:b w:val="0"/>
      <w:sz w:val="22"/>
    </w:rPr>
  </w:style>
  <w:style w:type="character" w:customStyle="1" w:styleId="ListLabel49">
    <w:name w:val="ListLabel 49"/>
    <w:qFormat/>
    <w:rsid w:val="008E132A"/>
    <w:rPr>
      <w:rFonts w:ascii="Calibri" w:hAnsi="Calibri"/>
      <w:b/>
      <w:sz w:val="22"/>
    </w:rPr>
  </w:style>
  <w:style w:type="character" w:customStyle="1" w:styleId="ListLabel50">
    <w:name w:val="ListLabel 50"/>
    <w:qFormat/>
    <w:rsid w:val="0039339A"/>
    <w:rPr>
      <w:rFonts w:cs="Times New Roman"/>
      <w:i w:val="0"/>
    </w:rPr>
  </w:style>
  <w:style w:type="character" w:customStyle="1" w:styleId="ListLabel51">
    <w:name w:val="ListLabel 51"/>
    <w:qFormat/>
    <w:rsid w:val="0039339A"/>
    <w:rPr>
      <w:rFonts w:cs="Symbol"/>
      <w:b/>
      <w:sz w:val="22"/>
    </w:rPr>
  </w:style>
  <w:style w:type="character" w:customStyle="1" w:styleId="ListLabel52">
    <w:name w:val="ListLabel 52"/>
    <w:qFormat/>
    <w:rsid w:val="0039339A"/>
    <w:rPr>
      <w:rFonts w:cs="Courier New"/>
    </w:rPr>
  </w:style>
  <w:style w:type="character" w:customStyle="1" w:styleId="ListLabel53">
    <w:name w:val="ListLabel 53"/>
    <w:qFormat/>
    <w:rsid w:val="0039339A"/>
    <w:rPr>
      <w:rFonts w:cs="Wingdings"/>
    </w:rPr>
  </w:style>
  <w:style w:type="character" w:customStyle="1" w:styleId="ListLabel54">
    <w:name w:val="ListLabel 54"/>
    <w:qFormat/>
    <w:rsid w:val="0039339A"/>
    <w:rPr>
      <w:rFonts w:cs="Symbol"/>
    </w:rPr>
  </w:style>
  <w:style w:type="character" w:customStyle="1" w:styleId="ListLabel55">
    <w:name w:val="ListLabel 55"/>
    <w:qFormat/>
    <w:rsid w:val="0039339A"/>
    <w:rPr>
      <w:rFonts w:cs="Courier New"/>
    </w:rPr>
  </w:style>
  <w:style w:type="character" w:customStyle="1" w:styleId="ListLabel56">
    <w:name w:val="ListLabel 56"/>
    <w:qFormat/>
    <w:rsid w:val="0039339A"/>
    <w:rPr>
      <w:rFonts w:cs="Wingdings"/>
    </w:rPr>
  </w:style>
  <w:style w:type="character" w:customStyle="1" w:styleId="ListLabel57">
    <w:name w:val="ListLabel 57"/>
    <w:qFormat/>
    <w:rsid w:val="0039339A"/>
    <w:rPr>
      <w:rFonts w:cs="Symbol"/>
    </w:rPr>
  </w:style>
  <w:style w:type="character" w:customStyle="1" w:styleId="ListLabel58">
    <w:name w:val="ListLabel 58"/>
    <w:qFormat/>
    <w:rsid w:val="0039339A"/>
    <w:rPr>
      <w:rFonts w:cs="Courier New"/>
    </w:rPr>
  </w:style>
  <w:style w:type="character" w:customStyle="1" w:styleId="ListLabel59">
    <w:name w:val="ListLabel 59"/>
    <w:qFormat/>
    <w:rsid w:val="0039339A"/>
    <w:rPr>
      <w:rFonts w:cs="Wingdings"/>
    </w:rPr>
  </w:style>
  <w:style w:type="character" w:customStyle="1" w:styleId="ListLabel60">
    <w:name w:val="ListLabel 60"/>
    <w:qFormat/>
    <w:rsid w:val="0039339A"/>
    <w:rPr>
      <w:rFonts w:cs="Times New Roman"/>
      <w:b w:val="0"/>
      <w:i w:val="0"/>
      <w:sz w:val="24"/>
    </w:rPr>
  </w:style>
  <w:style w:type="character" w:customStyle="1" w:styleId="ListLabel61">
    <w:name w:val="ListLabel 61"/>
    <w:qFormat/>
    <w:rsid w:val="0039339A"/>
    <w:rPr>
      <w:rFonts w:cs="Wingdings"/>
      <w:b w:val="0"/>
      <w:i w:val="0"/>
      <w:sz w:val="32"/>
    </w:rPr>
  </w:style>
  <w:style w:type="character" w:customStyle="1" w:styleId="ListLabel62">
    <w:name w:val="ListLabel 62"/>
    <w:qFormat/>
    <w:rsid w:val="0039339A"/>
    <w:rPr>
      <w:rFonts w:cs="Symbol"/>
    </w:rPr>
  </w:style>
  <w:style w:type="character" w:customStyle="1" w:styleId="ListLabel63">
    <w:name w:val="ListLabel 63"/>
    <w:qFormat/>
    <w:rsid w:val="0039339A"/>
    <w:rPr>
      <w:rFonts w:cs="Courier New"/>
    </w:rPr>
  </w:style>
  <w:style w:type="character" w:customStyle="1" w:styleId="ListLabel64">
    <w:name w:val="ListLabel 64"/>
    <w:qFormat/>
    <w:rsid w:val="0039339A"/>
    <w:rPr>
      <w:rFonts w:cs="Wingdings"/>
    </w:rPr>
  </w:style>
  <w:style w:type="character" w:customStyle="1" w:styleId="ListLabel65">
    <w:name w:val="ListLabel 65"/>
    <w:qFormat/>
    <w:rsid w:val="0039339A"/>
    <w:rPr>
      <w:rFonts w:cs="Symbol"/>
    </w:rPr>
  </w:style>
  <w:style w:type="character" w:customStyle="1" w:styleId="ListLabel66">
    <w:name w:val="ListLabel 66"/>
    <w:qFormat/>
    <w:rsid w:val="0039339A"/>
    <w:rPr>
      <w:rFonts w:cs="Courier New"/>
    </w:rPr>
  </w:style>
  <w:style w:type="character" w:customStyle="1" w:styleId="ListLabel67">
    <w:name w:val="ListLabel 67"/>
    <w:qFormat/>
    <w:rsid w:val="0039339A"/>
    <w:rPr>
      <w:rFonts w:cs="Wingdings"/>
    </w:rPr>
  </w:style>
  <w:style w:type="character" w:customStyle="1" w:styleId="ListLabel68">
    <w:name w:val="ListLabel 68"/>
    <w:qFormat/>
    <w:rsid w:val="0039339A"/>
    <w:rPr>
      <w:b w:val="0"/>
      <w:sz w:val="22"/>
    </w:rPr>
  </w:style>
  <w:style w:type="character" w:customStyle="1" w:styleId="ListLabel69">
    <w:name w:val="ListLabel 69"/>
    <w:qFormat/>
    <w:rsid w:val="0039339A"/>
    <w:rPr>
      <w:b/>
      <w:sz w:val="22"/>
    </w:rPr>
  </w:style>
  <w:style w:type="character" w:customStyle="1" w:styleId="ListLabel70">
    <w:name w:val="ListLabel 70"/>
    <w:qFormat/>
    <w:rsid w:val="0039339A"/>
    <w:rPr>
      <w:rFonts w:cs="Times New Roman"/>
      <w:i w:val="0"/>
    </w:rPr>
  </w:style>
  <w:style w:type="character" w:customStyle="1" w:styleId="ListLabel71">
    <w:name w:val="ListLabel 71"/>
    <w:qFormat/>
    <w:rsid w:val="0039339A"/>
    <w:rPr>
      <w:rFonts w:ascii="Calibri" w:hAnsi="Calibri" w:cs="Symbol"/>
      <w:b/>
      <w:sz w:val="22"/>
    </w:rPr>
  </w:style>
  <w:style w:type="character" w:customStyle="1" w:styleId="ListLabel72">
    <w:name w:val="ListLabel 72"/>
    <w:qFormat/>
    <w:rsid w:val="0039339A"/>
    <w:rPr>
      <w:rFonts w:cs="Courier New"/>
    </w:rPr>
  </w:style>
  <w:style w:type="character" w:customStyle="1" w:styleId="ListLabel73">
    <w:name w:val="ListLabel 73"/>
    <w:qFormat/>
    <w:rsid w:val="0039339A"/>
    <w:rPr>
      <w:rFonts w:cs="Wingdings"/>
    </w:rPr>
  </w:style>
  <w:style w:type="character" w:customStyle="1" w:styleId="ListLabel74">
    <w:name w:val="ListLabel 74"/>
    <w:qFormat/>
    <w:rsid w:val="0039339A"/>
    <w:rPr>
      <w:rFonts w:cs="Symbol"/>
    </w:rPr>
  </w:style>
  <w:style w:type="character" w:customStyle="1" w:styleId="ListLabel75">
    <w:name w:val="ListLabel 75"/>
    <w:qFormat/>
    <w:rsid w:val="0039339A"/>
    <w:rPr>
      <w:rFonts w:cs="Courier New"/>
    </w:rPr>
  </w:style>
  <w:style w:type="character" w:customStyle="1" w:styleId="ListLabel76">
    <w:name w:val="ListLabel 76"/>
    <w:qFormat/>
    <w:rsid w:val="0039339A"/>
    <w:rPr>
      <w:rFonts w:cs="Wingdings"/>
    </w:rPr>
  </w:style>
  <w:style w:type="character" w:customStyle="1" w:styleId="ListLabel77">
    <w:name w:val="ListLabel 77"/>
    <w:qFormat/>
    <w:rsid w:val="0039339A"/>
    <w:rPr>
      <w:rFonts w:cs="Symbol"/>
    </w:rPr>
  </w:style>
  <w:style w:type="character" w:customStyle="1" w:styleId="ListLabel78">
    <w:name w:val="ListLabel 78"/>
    <w:qFormat/>
    <w:rsid w:val="0039339A"/>
    <w:rPr>
      <w:rFonts w:cs="Courier New"/>
    </w:rPr>
  </w:style>
  <w:style w:type="character" w:customStyle="1" w:styleId="ListLabel79">
    <w:name w:val="ListLabel 79"/>
    <w:qFormat/>
    <w:rsid w:val="0039339A"/>
    <w:rPr>
      <w:rFonts w:cs="Wingdings"/>
    </w:rPr>
  </w:style>
  <w:style w:type="character" w:customStyle="1" w:styleId="ListLabel80">
    <w:name w:val="ListLabel 80"/>
    <w:qFormat/>
    <w:rsid w:val="0039339A"/>
    <w:rPr>
      <w:rFonts w:cs="Times New Roman"/>
      <w:b w:val="0"/>
      <w:i w:val="0"/>
      <w:sz w:val="24"/>
    </w:rPr>
  </w:style>
  <w:style w:type="character" w:customStyle="1" w:styleId="ListLabel81">
    <w:name w:val="ListLabel 81"/>
    <w:qFormat/>
    <w:rsid w:val="0039339A"/>
    <w:rPr>
      <w:rFonts w:cs="Wingdings"/>
      <w:b w:val="0"/>
      <w:i w:val="0"/>
      <w:sz w:val="32"/>
    </w:rPr>
  </w:style>
  <w:style w:type="character" w:customStyle="1" w:styleId="ListLabel82">
    <w:name w:val="ListLabel 82"/>
    <w:qFormat/>
    <w:rsid w:val="0039339A"/>
    <w:rPr>
      <w:rFonts w:cs="Symbol"/>
    </w:rPr>
  </w:style>
  <w:style w:type="character" w:customStyle="1" w:styleId="ListLabel83">
    <w:name w:val="ListLabel 83"/>
    <w:qFormat/>
    <w:rsid w:val="0039339A"/>
    <w:rPr>
      <w:rFonts w:cs="Courier New"/>
    </w:rPr>
  </w:style>
  <w:style w:type="character" w:customStyle="1" w:styleId="ListLabel84">
    <w:name w:val="ListLabel 84"/>
    <w:qFormat/>
    <w:rsid w:val="0039339A"/>
    <w:rPr>
      <w:rFonts w:cs="Wingdings"/>
    </w:rPr>
  </w:style>
  <w:style w:type="character" w:customStyle="1" w:styleId="ListLabel85">
    <w:name w:val="ListLabel 85"/>
    <w:qFormat/>
    <w:rsid w:val="0039339A"/>
    <w:rPr>
      <w:rFonts w:cs="Symbol"/>
    </w:rPr>
  </w:style>
  <w:style w:type="character" w:customStyle="1" w:styleId="ListLabel86">
    <w:name w:val="ListLabel 86"/>
    <w:qFormat/>
    <w:rsid w:val="0039339A"/>
    <w:rPr>
      <w:rFonts w:cs="Courier New"/>
    </w:rPr>
  </w:style>
  <w:style w:type="character" w:customStyle="1" w:styleId="ListLabel87">
    <w:name w:val="ListLabel 87"/>
    <w:qFormat/>
    <w:rsid w:val="0039339A"/>
    <w:rPr>
      <w:rFonts w:cs="Wingdings"/>
    </w:rPr>
  </w:style>
  <w:style w:type="character" w:customStyle="1" w:styleId="ListLabel88">
    <w:name w:val="ListLabel 88"/>
    <w:qFormat/>
    <w:rsid w:val="0039339A"/>
    <w:rPr>
      <w:rFonts w:ascii="Calibri" w:hAnsi="Calibri"/>
      <w:b w:val="0"/>
      <w:sz w:val="22"/>
    </w:rPr>
  </w:style>
  <w:style w:type="character" w:customStyle="1" w:styleId="ListLabel89">
    <w:name w:val="ListLabel 89"/>
    <w:qFormat/>
    <w:rsid w:val="0039339A"/>
    <w:rPr>
      <w:rFonts w:ascii="Calibri" w:hAnsi="Calibri"/>
      <w:b/>
      <w:sz w:val="22"/>
    </w:rPr>
  </w:style>
  <w:style w:type="character" w:customStyle="1" w:styleId="ListLabel90">
    <w:name w:val="ListLabel 90"/>
    <w:qFormat/>
    <w:rsid w:val="00E03771"/>
    <w:rPr>
      <w:rFonts w:cs="Times New Roman"/>
      <w:i w:val="0"/>
    </w:rPr>
  </w:style>
  <w:style w:type="character" w:customStyle="1" w:styleId="ListLabel91">
    <w:name w:val="ListLabel 91"/>
    <w:qFormat/>
    <w:rsid w:val="00E03771"/>
    <w:rPr>
      <w:rFonts w:cs="Symbol"/>
      <w:b/>
      <w:sz w:val="22"/>
    </w:rPr>
  </w:style>
  <w:style w:type="character" w:customStyle="1" w:styleId="ListLabel92">
    <w:name w:val="ListLabel 92"/>
    <w:qFormat/>
    <w:rsid w:val="00E03771"/>
    <w:rPr>
      <w:rFonts w:cs="Courier New"/>
    </w:rPr>
  </w:style>
  <w:style w:type="character" w:customStyle="1" w:styleId="ListLabel93">
    <w:name w:val="ListLabel 93"/>
    <w:qFormat/>
    <w:rsid w:val="00E03771"/>
    <w:rPr>
      <w:rFonts w:cs="Wingdings"/>
    </w:rPr>
  </w:style>
  <w:style w:type="character" w:customStyle="1" w:styleId="ListLabel94">
    <w:name w:val="ListLabel 94"/>
    <w:qFormat/>
    <w:rsid w:val="00E03771"/>
    <w:rPr>
      <w:rFonts w:cs="Symbol"/>
    </w:rPr>
  </w:style>
  <w:style w:type="character" w:customStyle="1" w:styleId="ListLabel95">
    <w:name w:val="ListLabel 95"/>
    <w:qFormat/>
    <w:rsid w:val="00E03771"/>
    <w:rPr>
      <w:rFonts w:cs="Courier New"/>
    </w:rPr>
  </w:style>
  <w:style w:type="character" w:customStyle="1" w:styleId="ListLabel96">
    <w:name w:val="ListLabel 96"/>
    <w:qFormat/>
    <w:rsid w:val="00E03771"/>
    <w:rPr>
      <w:rFonts w:cs="Wingdings"/>
    </w:rPr>
  </w:style>
  <w:style w:type="character" w:customStyle="1" w:styleId="ListLabel97">
    <w:name w:val="ListLabel 97"/>
    <w:qFormat/>
    <w:rsid w:val="00E03771"/>
    <w:rPr>
      <w:rFonts w:cs="Symbol"/>
    </w:rPr>
  </w:style>
  <w:style w:type="character" w:customStyle="1" w:styleId="ListLabel98">
    <w:name w:val="ListLabel 98"/>
    <w:qFormat/>
    <w:rsid w:val="00E03771"/>
    <w:rPr>
      <w:rFonts w:cs="Courier New"/>
    </w:rPr>
  </w:style>
  <w:style w:type="character" w:customStyle="1" w:styleId="ListLabel99">
    <w:name w:val="ListLabel 99"/>
    <w:qFormat/>
    <w:rsid w:val="00E03771"/>
    <w:rPr>
      <w:rFonts w:cs="Wingdings"/>
    </w:rPr>
  </w:style>
  <w:style w:type="character" w:customStyle="1" w:styleId="ListLabel100">
    <w:name w:val="ListLabel 100"/>
    <w:qFormat/>
    <w:rsid w:val="00E03771"/>
    <w:rPr>
      <w:rFonts w:cs="Times New Roman"/>
      <w:b w:val="0"/>
      <w:i w:val="0"/>
      <w:sz w:val="24"/>
    </w:rPr>
  </w:style>
  <w:style w:type="character" w:customStyle="1" w:styleId="ListLabel101">
    <w:name w:val="ListLabel 101"/>
    <w:qFormat/>
    <w:rsid w:val="00E03771"/>
    <w:rPr>
      <w:rFonts w:cs="Wingdings"/>
      <w:b w:val="0"/>
      <w:i w:val="0"/>
      <w:sz w:val="32"/>
    </w:rPr>
  </w:style>
  <w:style w:type="character" w:customStyle="1" w:styleId="ListLabel102">
    <w:name w:val="ListLabel 102"/>
    <w:qFormat/>
    <w:rsid w:val="00E03771"/>
    <w:rPr>
      <w:rFonts w:cs="Symbol"/>
    </w:rPr>
  </w:style>
  <w:style w:type="character" w:customStyle="1" w:styleId="ListLabel103">
    <w:name w:val="ListLabel 103"/>
    <w:qFormat/>
    <w:rsid w:val="00E03771"/>
    <w:rPr>
      <w:rFonts w:cs="Courier New"/>
    </w:rPr>
  </w:style>
  <w:style w:type="character" w:customStyle="1" w:styleId="ListLabel104">
    <w:name w:val="ListLabel 104"/>
    <w:qFormat/>
    <w:rsid w:val="00E03771"/>
    <w:rPr>
      <w:rFonts w:cs="Wingdings"/>
    </w:rPr>
  </w:style>
  <w:style w:type="character" w:customStyle="1" w:styleId="ListLabel105">
    <w:name w:val="ListLabel 105"/>
    <w:qFormat/>
    <w:rsid w:val="00E03771"/>
    <w:rPr>
      <w:rFonts w:cs="Symbol"/>
    </w:rPr>
  </w:style>
  <w:style w:type="character" w:customStyle="1" w:styleId="ListLabel106">
    <w:name w:val="ListLabel 106"/>
    <w:qFormat/>
    <w:rsid w:val="00E03771"/>
    <w:rPr>
      <w:rFonts w:cs="Courier New"/>
    </w:rPr>
  </w:style>
  <w:style w:type="character" w:customStyle="1" w:styleId="ListLabel107">
    <w:name w:val="ListLabel 107"/>
    <w:qFormat/>
    <w:rsid w:val="00E03771"/>
    <w:rPr>
      <w:rFonts w:cs="Wingdings"/>
    </w:rPr>
  </w:style>
  <w:style w:type="character" w:customStyle="1" w:styleId="ListLabel108">
    <w:name w:val="ListLabel 108"/>
    <w:qFormat/>
    <w:rsid w:val="00E03771"/>
    <w:rPr>
      <w:b w:val="0"/>
      <w:sz w:val="22"/>
    </w:rPr>
  </w:style>
  <w:style w:type="character" w:customStyle="1" w:styleId="ListLabel109">
    <w:name w:val="ListLabel 109"/>
    <w:qFormat/>
    <w:rsid w:val="00E03771"/>
    <w:rPr>
      <w:b/>
      <w:sz w:val="22"/>
    </w:rPr>
  </w:style>
  <w:style w:type="paragraph" w:styleId="Nagwek">
    <w:name w:val="header"/>
    <w:basedOn w:val="Normalny"/>
    <w:next w:val="Tekstpodstawowy"/>
    <w:link w:val="NagwekZnak"/>
    <w:qFormat/>
    <w:rsid w:val="00E03771"/>
    <w:pPr>
      <w:keepNext/>
      <w:spacing w:before="240" w:after="120"/>
    </w:pPr>
    <w:rPr>
      <w:rFonts w:ascii="Liberation Sans" w:eastAsia="Microsoft YaHei" w:hAnsi="Liberation Sans" w:cs="Arial"/>
      <w:sz w:val="28"/>
      <w:szCs w:val="28"/>
    </w:rPr>
  </w:style>
  <w:style w:type="paragraph" w:styleId="Tekstpodstawowy">
    <w:name w:val="Body Text"/>
    <w:basedOn w:val="Normalny"/>
    <w:rsid w:val="0039339A"/>
    <w:pPr>
      <w:spacing w:after="140" w:line="288" w:lineRule="auto"/>
    </w:pPr>
  </w:style>
  <w:style w:type="paragraph" w:styleId="Lista">
    <w:name w:val="List"/>
    <w:basedOn w:val="Normalny"/>
    <w:rsid w:val="00E226A7"/>
    <w:pPr>
      <w:widowControl w:val="0"/>
    </w:pPr>
    <w:rPr>
      <w:rFonts w:cs="Mangal"/>
    </w:rPr>
  </w:style>
  <w:style w:type="paragraph" w:customStyle="1" w:styleId="Legenda1">
    <w:name w:val="Legenda1"/>
    <w:basedOn w:val="Normalny"/>
    <w:qFormat/>
    <w:rsid w:val="0039339A"/>
    <w:pPr>
      <w:suppressLineNumbers/>
      <w:spacing w:before="120" w:after="120"/>
    </w:pPr>
    <w:rPr>
      <w:rFonts w:cs="Arial"/>
      <w:i/>
      <w:iCs/>
      <w:sz w:val="24"/>
      <w:szCs w:val="24"/>
    </w:rPr>
  </w:style>
  <w:style w:type="paragraph" w:customStyle="1" w:styleId="Indeks">
    <w:name w:val="Indeks"/>
    <w:basedOn w:val="Normalny"/>
    <w:qFormat/>
    <w:rsid w:val="00E226A7"/>
    <w:pPr>
      <w:suppressLineNumbers/>
    </w:pPr>
    <w:rPr>
      <w:rFonts w:cs="Mangal"/>
    </w:rPr>
  </w:style>
  <w:style w:type="paragraph" w:customStyle="1" w:styleId="Nagwek1">
    <w:name w:val="Nagłówek1"/>
    <w:basedOn w:val="Normalny"/>
    <w:next w:val="Tekstpodstawowy"/>
    <w:qFormat/>
    <w:rsid w:val="008E132A"/>
    <w:pPr>
      <w:keepNext/>
      <w:spacing w:before="240" w:after="120"/>
    </w:pPr>
    <w:rPr>
      <w:rFonts w:ascii="Liberation Sans" w:eastAsia="Lucida Sans Unicode" w:hAnsi="Liberation Sans" w:cs="Mangal"/>
      <w:sz w:val="28"/>
      <w:szCs w:val="28"/>
    </w:rPr>
  </w:style>
  <w:style w:type="paragraph" w:customStyle="1" w:styleId="Nagwek21">
    <w:name w:val="Nagłówek 21"/>
    <w:basedOn w:val="Normalny"/>
    <w:link w:val="Nagwek2Znak"/>
    <w:qFormat/>
    <w:rsid w:val="00623A82"/>
    <w:pPr>
      <w:keepNext/>
      <w:outlineLvl w:val="1"/>
    </w:pPr>
    <w:rPr>
      <w:sz w:val="28"/>
    </w:rPr>
  </w:style>
  <w:style w:type="paragraph" w:customStyle="1" w:styleId="Tekstpodstawowy1">
    <w:name w:val="Tekst podstawowy1"/>
    <w:basedOn w:val="Normalny"/>
    <w:qFormat/>
    <w:rsid w:val="00E226A7"/>
    <w:pPr>
      <w:spacing w:after="140" w:line="288" w:lineRule="auto"/>
    </w:pPr>
  </w:style>
  <w:style w:type="paragraph" w:customStyle="1" w:styleId="Legenda10">
    <w:name w:val="Legenda1"/>
    <w:basedOn w:val="Normalny"/>
    <w:qFormat/>
    <w:rsid w:val="008E132A"/>
    <w:pPr>
      <w:suppressLineNumbers/>
      <w:spacing w:before="120" w:after="120"/>
    </w:pPr>
    <w:rPr>
      <w:rFonts w:cs="Mangal"/>
      <w:i/>
      <w:iCs/>
      <w:sz w:val="24"/>
      <w:szCs w:val="24"/>
    </w:rPr>
  </w:style>
  <w:style w:type="paragraph" w:customStyle="1" w:styleId="Nagwek10">
    <w:name w:val="Nagłówek1"/>
    <w:basedOn w:val="Normalny"/>
    <w:uiPriority w:val="99"/>
    <w:unhideWhenUsed/>
    <w:qFormat/>
    <w:rsid w:val="008958A7"/>
    <w:pPr>
      <w:keepNext/>
      <w:tabs>
        <w:tab w:val="center" w:pos="4536"/>
        <w:tab w:val="right" w:pos="9072"/>
      </w:tabs>
      <w:spacing w:before="240" w:after="120"/>
    </w:pPr>
    <w:rPr>
      <w:rFonts w:ascii="Liberation Sans" w:eastAsia="Lucida Sans Unicode" w:hAnsi="Liberation Sans" w:cs="Mangal"/>
      <w:sz w:val="28"/>
      <w:szCs w:val="28"/>
    </w:rPr>
  </w:style>
  <w:style w:type="paragraph" w:styleId="Podpis">
    <w:name w:val="Signature"/>
    <w:basedOn w:val="Normalny"/>
    <w:rsid w:val="00E226A7"/>
    <w:pPr>
      <w:suppressLineNumbers/>
      <w:spacing w:before="120" w:after="120"/>
    </w:pPr>
    <w:rPr>
      <w:rFonts w:cs="Mangal"/>
      <w:i/>
      <w:iCs/>
      <w:sz w:val="24"/>
      <w:szCs w:val="24"/>
    </w:rPr>
  </w:style>
  <w:style w:type="paragraph" w:styleId="Tekstpodstawowy2">
    <w:name w:val="Body Text 2"/>
    <w:basedOn w:val="Normalny"/>
    <w:link w:val="Tekstpodstawowy2Znak"/>
    <w:semiHidden/>
    <w:qFormat/>
    <w:rsid w:val="00623A82"/>
    <w:rPr>
      <w:sz w:val="36"/>
    </w:rPr>
  </w:style>
  <w:style w:type="paragraph" w:customStyle="1" w:styleId="Stopka1">
    <w:name w:val="Stopka1"/>
    <w:basedOn w:val="Normalny"/>
    <w:link w:val="StopkaZnak"/>
    <w:qFormat/>
    <w:rsid w:val="00623A82"/>
    <w:pPr>
      <w:tabs>
        <w:tab w:val="center" w:pos="4536"/>
        <w:tab w:val="right" w:pos="9072"/>
      </w:tabs>
    </w:pPr>
  </w:style>
  <w:style w:type="paragraph" w:styleId="Akapitzlist">
    <w:name w:val="List Paragraph"/>
    <w:basedOn w:val="Normalny"/>
    <w:link w:val="AkapitzlistZnak"/>
    <w:uiPriority w:val="34"/>
    <w:qFormat/>
    <w:rsid w:val="00310D4A"/>
    <w:pPr>
      <w:ind w:left="720"/>
      <w:contextualSpacing/>
    </w:pPr>
  </w:style>
  <w:style w:type="paragraph" w:customStyle="1" w:styleId="Tekstpodstawowywcity1">
    <w:name w:val="Tekst podstawowy wcięty1"/>
    <w:basedOn w:val="Normalny"/>
    <w:link w:val="TekstpodstawowywcityZnak"/>
    <w:uiPriority w:val="99"/>
    <w:semiHidden/>
    <w:unhideWhenUsed/>
    <w:qFormat/>
    <w:rsid w:val="00A00C3B"/>
    <w:pPr>
      <w:spacing w:after="120"/>
      <w:ind w:left="283"/>
    </w:pPr>
  </w:style>
  <w:style w:type="paragraph" w:styleId="Tekstdymka">
    <w:name w:val="Balloon Text"/>
    <w:basedOn w:val="Normalny"/>
    <w:link w:val="TekstdymkaZnak"/>
    <w:uiPriority w:val="99"/>
    <w:semiHidden/>
    <w:unhideWhenUsed/>
    <w:qFormat/>
    <w:rsid w:val="006850B4"/>
    <w:rPr>
      <w:rFonts w:ascii="Tahoma" w:hAnsi="Tahoma" w:cs="Tahoma"/>
      <w:sz w:val="16"/>
      <w:szCs w:val="16"/>
    </w:rPr>
  </w:style>
  <w:style w:type="paragraph" w:styleId="NormalnyWeb">
    <w:name w:val="Normal (Web)"/>
    <w:basedOn w:val="Normalny"/>
    <w:rsid w:val="00513B31"/>
    <w:pPr>
      <w:widowControl w:val="0"/>
      <w:spacing w:before="100" w:after="100" w:line="100" w:lineRule="atLeast"/>
    </w:pPr>
    <w:rPr>
      <w:rFonts w:ascii="Arial Unicode MS" w:eastAsia="Arial Unicode MS" w:hAnsi="Arial Unicode MS" w:cs="Arial Unicode MS"/>
      <w:color w:val="auto"/>
      <w:kern w:val="2"/>
      <w:sz w:val="24"/>
      <w:szCs w:val="24"/>
      <w:lang w:eastAsia="zh-CN" w:bidi="hi-IN"/>
    </w:rPr>
  </w:style>
  <w:style w:type="character" w:customStyle="1" w:styleId="AkapitzlistZnak">
    <w:name w:val="Akapit z listą Znak"/>
    <w:link w:val="Akapitzlist"/>
    <w:uiPriority w:val="34"/>
    <w:locked/>
    <w:rsid w:val="00513B31"/>
    <w:rPr>
      <w:rFonts w:ascii="Times New Roman" w:eastAsia="Times New Roman" w:hAnsi="Times New Roman" w:cs="Times New Roman"/>
      <w:color w:val="00000A"/>
      <w:szCs w:val="20"/>
      <w:lang w:eastAsia="pl-PL"/>
    </w:rPr>
  </w:style>
</w:styles>
</file>

<file path=word/webSettings.xml><?xml version="1.0" encoding="utf-8"?>
<w:webSettings xmlns:r="http://schemas.openxmlformats.org/officeDocument/2006/relationships" xmlns:w="http://schemas.openxmlformats.org/wordprocessingml/2006/main">
  <w:divs>
    <w:div w:id="341207038">
      <w:bodyDiv w:val="1"/>
      <w:marLeft w:val="0"/>
      <w:marRight w:val="0"/>
      <w:marTop w:val="0"/>
      <w:marBottom w:val="0"/>
      <w:divBdr>
        <w:top w:val="none" w:sz="0" w:space="0" w:color="auto"/>
        <w:left w:val="none" w:sz="0" w:space="0" w:color="auto"/>
        <w:bottom w:val="none" w:sz="0" w:space="0" w:color="auto"/>
        <w:right w:val="none" w:sz="0" w:space="0" w:color="auto"/>
      </w:divBdr>
    </w:div>
    <w:div w:id="726414673">
      <w:bodyDiv w:val="1"/>
      <w:marLeft w:val="0"/>
      <w:marRight w:val="0"/>
      <w:marTop w:val="0"/>
      <w:marBottom w:val="0"/>
      <w:divBdr>
        <w:top w:val="none" w:sz="0" w:space="0" w:color="auto"/>
        <w:left w:val="none" w:sz="0" w:space="0" w:color="auto"/>
        <w:bottom w:val="none" w:sz="0" w:space="0" w:color="auto"/>
        <w:right w:val="none" w:sz="0" w:space="0" w:color="auto"/>
      </w:divBdr>
      <w:divsChild>
        <w:div w:id="646280847">
          <w:marLeft w:val="0"/>
          <w:marRight w:val="0"/>
          <w:marTop w:val="0"/>
          <w:marBottom w:val="0"/>
          <w:divBdr>
            <w:top w:val="none" w:sz="0" w:space="0" w:color="auto"/>
            <w:left w:val="none" w:sz="0" w:space="0" w:color="auto"/>
            <w:bottom w:val="none" w:sz="0" w:space="0" w:color="auto"/>
            <w:right w:val="none" w:sz="0" w:space="0" w:color="auto"/>
          </w:divBdr>
        </w:div>
        <w:div w:id="1817642020">
          <w:marLeft w:val="0"/>
          <w:marRight w:val="0"/>
          <w:marTop w:val="0"/>
          <w:marBottom w:val="0"/>
          <w:divBdr>
            <w:top w:val="none" w:sz="0" w:space="0" w:color="auto"/>
            <w:left w:val="none" w:sz="0" w:space="0" w:color="auto"/>
            <w:bottom w:val="none" w:sz="0" w:space="0" w:color="auto"/>
            <w:right w:val="none" w:sz="0" w:space="0" w:color="auto"/>
          </w:divBdr>
        </w:div>
        <w:div w:id="1517842924">
          <w:marLeft w:val="0"/>
          <w:marRight w:val="0"/>
          <w:marTop w:val="0"/>
          <w:marBottom w:val="0"/>
          <w:divBdr>
            <w:top w:val="none" w:sz="0" w:space="0" w:color="auto"/>
            <w:left w:val="none" w:sz="0" w:space="0" w:color="auto"/>
            <w:bottom w:val="none" w:sz="0" w:space="0" w:color="auto"/>
            <w:right w:val="none" w:sz="0" w:space="0" w:color="auto"/>
          </w:divBdr>
        </w:div>
        <w:div w:id="463231637">
          <w:marLeft w:val="0"/>
          <w:marRight w:val="0"/>
          <w:marTop w:val="0"/>
          <w:marBottom w:val="0"/>
          <w:divBdr>
            <w:top w:val="none" w:sz="0" w:space="0" w:color="auto"/>
            <w:left w:val="none" w:sz="0" w:space="0" w:color="auto"/>
            <w:bottom w:val="none" w:sz="0" w:space="0" w:color="auto"/>
            <w:right w:val="none" w:sz="0" w:space="0" w:color="auto"/>
          </w:divBdr>
        </w:div>
      </w:divsChild>
    </w:div>
    <w:div w:id="815102703">
      <w:bodyDiv w:val="1"/>
      <w:marLeft w:val="0"/>
      <w:marRight w:val="0"/>
      <w:marTop w:val="0"/>
      <w:marBottom w:val="0"/>
      <w:divBdr>
        <w:top w:val="none" w:sz="0" w:space="0" w:color="auto"/>
        <w:left w:val="none" w:sz="0" w:space="0" w:color="auto"/>
        <w:bottom w:val="none" w:sz="0" w:space="0" w:color="auto"/>
        <w:right w:val="none" w:sz="0" w:space="0" w:color="auto"/>
      </w:divBdr>
      <w:divsChild>
        <w:div w:id="1364092464">
          <w:marLeft w:val="0"/>
          <w:marRight w:val="0"/>
          <w:marTop w:val="0"/>
          <w:marBottom w:val="0"/>
          <w:divBdr>
            <w:top w:val="none" w:sz="0" w:space="0" w:color="auto"/>
            <w:left w:val="none" w:sz="0" w:space="0" w:color="auto"/>
            <w:bottom w:val="none" w:sz="0" w:space="0" w:color="auto"/>
            <w:right w:val="none" w:sz="0" w:space="0" w:color="auto"/>
          </w:divBdr>
        </w:div>
        <w:div w:id="1592010039">
          <w:marLeft w:val="0"/>
          <w:marRight w:val="0"/>
          <w:marTop w:val="0"/>
          <w:marBottom w:val="0"/>
          <w:divBdr>
            <w:top w:val="none" w:sz="0" w:space="0" w:color="auto"/>
            <w:left w:val="none" w:sz="0" w:space="0" w:color="auto"/>
            <w:bottom w:val="none" w:sz="0" w:space="0" w:color="auto"/>
            <w:right w:val="none" w:sz="0" w:space="0" w:color="auto"/>
          </w:divBdr>
        </w:div>
      </w:divsChild>
    </w:div>
    <w:div w:id="929771795">
      <w:bodyDiv w:val="1"/>
      <w:marLeft w:val="0"/>
      <w:marRight w:val="0"/>
      <w:marTop w:val="0"/>
      <w:marBottom w:val="0"/>
      <w:divBdr>
        <w:top w:val="none" w:sz="0" w:space="0" w:color="auto"/>
        <w:left w:val="none" w:sz="0" w:space="0" w:color="auto"/>
        <w:bottom w:val="none" w:sz="0" w:space="0" w:color="auto"/>
        <w:right w:val="none" w:sz="0" w:space="0" w:color="auto"/>
      </w:divBdr>
      <w:divsChild>
        <w:div w:id="1782844253">
          <w:marLeft w:val="0"/>
          <w:marRight w:val="0"/>
          <w:marTop w:val="0"/>
          <w:marBottom w:val="0"/>
          <w:divBdr>
            <w:top w:val="none" w:sz="0" w:space="0" w:color="auto"/>
            <w:left w:val="none" w:sz="0" w:space="0" w:color="auto"/>
            <w:bottom w:val="none" w:sz="0" w:space="0" w:color="auto"/>
            <w:right w:val="none" w:sz="0" w:space="0" w:color="auto"/>
          </w:divBdr>
        </w:div>
        <w:div w:id="150104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0AA0-DB7C-4A49-8907-FB89ECDD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2443</Words>
  <Characters>14661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2019-07-17T09:31:00Z</cp:lastPrinted>
  <dcterms:created xsi:type="dcterms:W3CDTF">2021-08-05T18:05:00Z</dcterms:created>
  <dcterms:modified xsi:type="dcterms:W3CDTF">2021-11-23T17:16:00Z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